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F" w:rsidRPr="003E3551" w:rsidRDefault="00AB79B2" w:rsidP="009E1A46">
      <w:pPr>
        <w:tabs>
          <w:tab w:val="left" w:pos="4110"/>
        </w:tabs>
        <w:spacing w:line="240" w:lineRule="auto"/>
        <w:ind w:firstLine="0"/>
        <w:jc w:val="center"/>
        <w:rPr>
          <w:b/>
        </w:rPr>
      </w:pPr>
      <w:r w:rsidRPr="003E3551">
        <w:rPr>
          <w:b/>
        </w:rPr>
        <w:t>ОТЧЁТ</w:t>
      </w:r>
    </w:p>
    <w:p w:rsidR="006A37DA" w:rsidRPr="003E3551" w:rsidRDefault="00AB79B2" w:rsidP="009E1A46">
      <w:pPr>
        <w:spacing w:line="240" w:lineRule="auto"/>
        <w:ind w:firstLine="0"/>
        <w:jc w:val="center"/>
        <w:rPr>
          <w:b/>
          <w:sz w:val="32"/>
        </w:rPr>
      </w:pPr>
      <w:r w:rsidRPr="003E3551">
        <w:rPr>
          <w:b/>
          <w:sz w:val="32"/>
        </w:rPr>
        <w:t>о выполнении П</w:t>
      </w:r>
      <w:r w:rsidR="004744F2">
        <w:rPr>
          <w:b/>
          <w:sz w:val="32"/>
        </w:rPr>
        <w:t>лана по реализации мероприятий</w:t>
      </w:r>
    </w:p>
    <w:p w:rsidR="0066037F" w:rsidRPr="003E3551" w:rsidRDefault="0066037F" w:rsidP="009E1A46">
      <w:pPr>
        <w:spacing w:line="240" w:lineRule="auto"/>
        <w:ind w:firstLine="0"/>
        <w:jc w:val="center"/>
        <w:rPr>
          <w:b/>
          <w:sz w:val="32"/>
        </w:rPr>
      </w:pPr>
      <w:r w:rsidRPr="003E3551">
        <w:rPr>
          <w:b/>
          <w:sz w:val="32"/>
        </w:rPr>
        <w:t xml:space="preserve">по </w:t>
      </w:r>
      <w:r w:rsidR="004744F2">
        <w:rPr>
          <w:b/>
          <w:sz w:val="32"/>
        </w:rPr>
        <w:t>модернизации общего образования</w:t>
      </w:r>
    </w:p>
    <w:p w:rsidR="0066037F" w:rsidRPr="003E3551" w:rsidRDefault="0066037F" w:rsidP="009E1A46">
      <w:pPr>
        <w:spacing w:line="240" w:lineRule="auto"/>
        <w:ind w:firstLine="0"/>
        <w:jc w:val="center"/>
        <w:rPr>
          <w:b/>
          <w:sz w:val="32"/>
        </w:rPr>
      </w:pPr>
      <w:r w:rsidRPr="003E3551">
        <w:rPr>
          <w:b/>
          <w:sz w:val="32"/>
        </w:rPr>
        <w:t xml:space="preserve">в городском округе Королёве </w:t>
      </w:r>
      <w:r w:rsidR="001459CF">
        <w:rPr>
          <w:b/>
          <w:sz w:val="32"/>
        </w:rPr>
        <w:t>в 2013 году</w:t>
      </w:r>
    </w:p>
    <w:p w:rsidR="00963795" w:rsidRPr="003E3551" w:rsidRDefault="00963795" w:rsidP="009E1A46">
      <w:pPr>
        <w:spacing w:line="240" w:lineRule="auto"/>
        <w:ind w:firstLine="0"/>
      </w:pPr>
    </w:p>
    <w:p w:rsidR="00DB73CE" w:rsidRPr="004744F2" w:rsidRDefault="00AB79B2" w:rsidP="004744F2">
      <w:pPr>
        <w:spacing w:line="240" w:lineRule="auto"/>
        <w:ind w:firstLine="567"/>
        <w:rPr>
          <w:rFonts w:eastAsia="Calibri" w:cs="Times New Roman"/>
          <w:szCs w:val="28"/>
        </w:rPr>
      </w:pPr>
      <w:proofErr w:type="gramStart"/>
      <w:r w:rsidRPr="004744F2">
        <w:rPr>
          <w:rFonts w:eastAsia="Calibri" w:cs="Times New Roman"/>
          <w:szCs w:val="28"/>
        </w:rPr>
        <w:t>В соответствии с С</w:t>
      </w:r>
      <w:r w:rsidR="00252A6F" w:rsidRPr="004744F2">
        <w:rPr>
          <w:rFonts w:eastAsia="Calibri" w:cs="Times New Roman"/>
          <w:szCs w:val="28"/>
        </w:rPr>
        <w:t xml:space="preserve">оглашением, заключенным между Министерством образования Московской области и </w:t>
      </w:r>
      <w:r w:rsidR="00252A6F" w:rsidRPr="004744F2">
        <w:rPr>
          <w:rFonts w:cs="Times New Roman"/>
          <w:szCs w:val="28"/>
        </w:rPr>
        <w:t>Администрацией города Королёва Московской области</w:t>
      </w:r>
      <w:r w:rsidR="000C4EB5" w:rsidRPr="004744F2">
        <w:rPr>
          <w:rFonts w:cs="Times New Roman"/>
          <w:szCs w:val="28"/>
        </w:rPr>
        <w:t>,</w:t>
      </w:r>
      <w:r w:rsidR="00252A6F" w:rsidRPr="004744F2">
        <w:rPr>
          <w:rFonts w:cs="Times New Roman"/>
          <w:szCs w:val="28"/>
        </w:rPr>
        <w:t xml:space="preserve"> о</w:t>
      </w:r>
      <w:r w:rsidR="00252A6F" w:rsidRPr="004744F2">
        <w:rPr>
          <w:rFonts w:eastAsia="Calibri" w:cs="Times New Roman"/>
          <w:szCs w:val="28"/>
        </w:rPr>
        <w:t xml:space="preserve"> взаимодействии  по реализации мер</w:t>
      </w:r>
      <w:r w:rsidR="00252A6F" w:rsidRPr="004744F2">
        <w:rPr>
          <w:rFonts w:cs="Times New Roman"/>
          <w:szCs w:val="28"/>
        </w:rPr>
        <w:t>оприятий</w:t>
      </w:r>
      <w:r w:rsidR="00252A6F" w:rsidRPr="004744F2">
        <w:rPr>
          <w:rFonts w:eastAsia="Calibri" w:cs="Times New Roman"/>
          <w:szCs w:val="28"/>
        </w:rPr>
        <w:t xml:space="preserve"> по модернизации общего образования Московской области в 201</w:t>
      </w:r>
      <w:r w:rsidR="00355393" w:rsidRPr="004744F2">
        <w:rPr>
          <w:rFonts w:cs="Times New Roman"/>
          <w:szCs w:val="28"/>
        </w:rPr>
        <w:t>3</w:t>
      </w:r>
      <w:r w:rsidR="00252A6F" w:rsidRPr="004744F2">
        <w:rPr>
          <w:rFonts w:eastAsia="Calibri" w:cs="Times New Roman"/>
          <w:szCs w:val="28"/>
        </w:rPr>
        <w:t xml:space="preserve"> году</w:t>
      </w:r>
      <w:r w:rsidR="00355393" w:rsidRPr="004744F2">
        <w:rPr>
          <w:rFonts w:cs="Times New Roman"/>
          <w:szCs w:val="28"/>
        </w:rPr>
        <w:t xml:space="preserve"> от 03.06.2013</w:t>
      </w:r>
      <w:r w:rsidR="00252A6F" w:rsidRPr="004744F2">
        <w:rPr>
          <w:rFonts w:eastAsia="Calibri" w:cs="Times New Roman"/>
          <w:szCs w:val="28"/>
        </w:rPr>
        <w:t xml:space="preserve"> г. №</w:t>
      </w:r>
      <w:r w:rsidR="00355393" w:rsidRPr="004744F2">
        <w:rPr>
          <w:rFonts w:cs="Times New Roman"/>
          <w:szCs w:val="28"/>
        </w:rPr>
        <w:t xml:space="preserve"> 38</w:t>
      </w:r>
      <w:r w:rsidR="00252A6F" w:rsidRPr="004744F2">
        <w:rPr>
          <w:rFonts w:cs="Times New Roman"/>
          <w:szCs w:val="28"/>
        </w:rPr>
        <w:t>6</w:t>
      </w:r>
      <w:r w:rsidR="00DB73CE" w:rsidRPr="004744F2">
        <w:rPr>
          <w:rFonts w:cs="Times New Roman"/>
          <w:szCs w:val="28"/>
        </w:rPr>
        <w:t xml:space="preserve"> (далее Соглашение)</w:t>
      </w:r>
      <w:r w:rsidR="00252A6F" w:rsidRPr="004744F2">
        <w:rPr>
          <w:rFonts w:cs="Times New Roman"/>
          <w:szCs w:val="28"/>
        </w:rPr>
        <w:t>, руководителем Адм</w:t>
      </w:r>
      <w:r w:rsidR="00355393" w:rsidRPr="004744F2">
        <w:rPr>
          <w:rFonts w:cs="Times New Roman"/>
          <w:szCs w:val="28"/>
        </w:rPr>
        <w:t>инистрации города 11.04.2013</w:t>
      </w:r>
      <w:r w:rsidRPr="004744F2">
        <w:rPr>
          <w:rFonts w:cs="Times New Roman"/>
          <w:szCs w:val="28"/>
        </w:rPr>
        <w:t xml:space="preserve"> года</w:t>
      </w:r>
      <w:r w:rsidR="00252A6F" w:rsidRPr="004744F2">
        <w:rPr>
          <w:rFonts w:eastAsia="Calibri" w:cs="Times New Roman"/>
          <w:szCs w:val="28"/>
        </w:rPr>
        <w:t xml:space="preserve"> </w:t>
      </w:r>
      <w:r w:rsidRPr="004744F2">
        <w:rPr>
          <w:rFonts w:eastAsia="Calibri" w:cs="Times New Roman"/>
          <w:szCs w:val="28"/>
        </w:rPr>
        <w:t xml:space="preserve">был </w:t>
      </w:r>
      <w:r w:rsidR="00252A6F" w:rsidRPr="004744F2">
        <w:rPr>
          <w:rFonts w:eastAsia="Calibri" w:cs="Times New Roman"/>
          <w:szCs w:val="28"/>
        </w:rPr>
        <w:t xml:space="preserve">утвержден План по реализации мероприятий по модернизации образования  </w:t>
      </w:r>
      <w:r w:rsidR="00252A6F" w:rsidRPr="004744F2">
        <w:rPr>
          <w:rFonts w:cs="Times New Roman"/>
          <w:szCs w:val="28"/>
        </w:rPr>
        <w:t>в городском округе Королёве</w:t>
      </w:r>
      <w:r w:rsidR="00252A6F" w:rsidRPr="004744F2">
        <w:rPr>
          <w:rFonts w:eastAsia="Calibri" w:cs="Times New Roman"/>
          <w:szCs w:val="28"/>
        </w:rPr>
        <w:t xml:space="preserve"> в 201</w:t>
      </w:r>
      <w:r w:rsidR="00355393" w:rsidRPr="004744F2">
        <w:rPr>
          <w:rFonts w:cs="Times New Roman"/>
          <w:szCs w:val="28"/>
        </w:rPr>
        <w:t>3</w:t>
      </w:r>
      <w:r w:rsidR="004744F2" w:rsidRPr="004744F2">
        <w:rPr>
          <w:rFonts w:eastAsia="Calibri" w:cs="Times New Roman"/>
          <w:szCs w:val="28"/>
        </w:rPr>
        <w:t xml:space="preserve"> году.</w:t>
      </w:r>
      <w:proofErr w:type="gramEnd"/>
    </w:p>
    <w:p w:rsidR="00AB79B2" w:rsidRPr="004744F2" w:rsidRDefault="00AB79B2" w:rsidP="004744F2">
      <w:pPr>
        <w:spacing w:line="240" w:lineRule="auto"/>
        <w:ind w:firstLine="567"/>
        <w:rPr>
          <w:rFonts w:eastAsia="Calibri" w:cs="Times New Roman"/>
          <w:szCs w:val="28"/>
        </w:rPr>
      </w:pPr>
      <w:r w:rsidRPr="004744F2">
        <w:rPr>
          <w:rFonts w:eastAsia="Calibri" w:cs="Times New Roman"/>
          <w:szCs w:val="28"/>
        </w:rPr>
        <w:t>Основными задачами Плана по реализации мероприятий по модернизации общего образования</w:t>
      </w:r>
      <w:r w:rsidR="00355393" w:rsidRPr="004744F2">
        <w:rPr>
          <w:rFonts w:eastAsia="Calibri" w:cs="Times New Roman"/>
          <w:szCs w:val="28"/>
        </w:rPr>
        <w:t xml:space="preserve"> в 2013</w:t>
      </w:r>
      <w:r w:rsidR="00466AB2" w:rsidRPr="004744F2">
        <w:rPr>
          <w:rFonts w:eastAsia="Calibri" w:cs="Times New Roman"/>
          <w:szCs w:val="28"/>
        </w:rPr>
        <w:t xml:space="preserve"> году</w:t>
      </w:r>
      <w:r w:rsidRPr="004744F2">
        <w:rPr>
          <w:rFonts w:eastAsia="Calibri" w:cs="Times New Roman"/>
          <w:szCs w:val="28"/>
        </w:rPr>
        <w:t xml:space="preserve"> в городском округе Королёве являлись:</w:t>
      </w:r>
    </w:p>
    <w:p w:rsidR="00AB79B2" w:rsidRPr="004744F2" w:rsidRDefault="00355393" w:rsidP="004744F2">
      <w:pPr>
        <w:spacing w:line="240" w:lineRule="auto"/>
        <w:ind w:firstLine="0"/>
        <w:rPr>
          <w:rFonts w:eastAsia="Calibri" w:cs="Times New Roman"/>
          <w:szCs w:val="28"/>
        </w:rPr>
      </w:pPr>
      <w:r w:rsidRPr="004744F2">
        <w:rPr>
          <w:rFonts w:eastAsia="Calibri" w:cs="Times New Roman"/>
          <w:szCs w:val="28"/>
        </w:rPr>
        <w:t xml:space="preserve">1. </w:t>
      </w:r>
      <w:r w:rsidR="004744F2">
        <w:rPr>
          <w:rFonts w:eastAsia="Calibri" w:cs="Times New Roman"/>
          <w:szCs w:val="28"/>
        </w:rPr>
        <w:t>у</w:t>
      </w:r>
      <w:r w:rsidRPr="004744F2">
        <w:rPr>
          <w:rFonts w:eastAsia="Calibri" w:cs="Times New Roman"/>
          <w:szCs w:val="28"/>
        </w:rPr>
        <w:t>лучшение условий обучений учащихся путём создания современной</w:t>
      </w:r>
      <w:r w:rsidR="00EE141F" w:rsidRPr="004744F2">
        <w:rPr>
          <w:rFonts w:eastAsia="Calibri" w:cs="Times New Roman"/>
          <w:szCs w:val="28"/>
        </w:rPr>
        <w:t xml:space="preserve"> </w:t>
      </w:r>
      <w:r w:rsidRPr="004744F2">
        <w:rPr>
          <w:rFonts w:eastAsia="Calibri" w:cs="Times New Roman"/>
          <w:szCs w:val="28"/>
        </w:rPr>
        <w:t>инфраструктуры общеобразовательных учреждений</w:t>
      </w:r>
    </w:p>
    <w:p w:rsidR="00AB79B2" w:rsidRPr="004744F2" w:rsidRDefault="002B58E1" w:rsidP="004744F2">
      <w:pPr>
        <w:pStyle w:val="a6"/>
        <w:spacing w:line="240" w:lineRule="auto"/>
        <w:ind w:left="0" w:firstLine="0"/>
        <w:rPr>
          <w:rFonts w:cs="Times New Roman"/>
          <w:szCs w:val="28"/>
        </w:rPr>
      </w:pPr>
      <w:r w:rsidRPr="004744F2">
        <w:rPr>
          <w:rFonts w:eastAsia="Calibri" w:cs="Times New Roman"/>
          <w:szCs w:val="28"/>
        </w:rPr>
        <w:t>2.</w:t>
      </w:r>
      <w:r w:rsidRPr="004744F2">
        <w:rPr>
          <w:rFonts w:cs="Times New Roman"/>
          <w:szCs w:val="28"/>
        </w:rPr>
        <w:t xml:space="preserve"> </w:t>
      </w:r>
      <w:r w:rsidR="004744F2">
        <w:rPr>
          <w:rFonts w:cs="Times New Roman"/>
          <w:szCs w:val="28"/>
        </w:rPr>
        <w:t>с</w:t>
      </w:r>
      <w:r w:rsidRPr="004744F2">
        <w:rPr>
          <w:rFonts w:cs="Times New Roman"/>
          <w:szCs w:val="28"/>
        </w:rPr>
        <w:t>оздание условий для привлечения, закрепления и непрерывного профессионального развития педагогов, мотивации высокого качества работы;</w:t>
      </w:r>
    </w:p>
    <w:p w:rsidR="00AB79B2" w:rsidRPr="004744F2" w:rsidRDefault="00AB79B2" w:rsidP="004744F2">
      <w:pPr>
        <w:spacing w:line="240" w:lineRule="auto"/>
        <w:ind w:firstLine="0"/>
        <w:rPr>
          <w:rFonts w:eastAsia="Calibri" w:cs="Times New Roman"/>
          <w:szCs w:val="28"/>
        </w:rPr>
      </w:pPr>
      <w:r w:rsidRPr="004744F2">
        <w:rPr>
          <w:rFonts w:eastAsia="Calibri" w:cs="Times New Roman"/>
          <w:szCs w:val="28"/>
        </w:rPr>
        <w:t>3.</w:t>
      </w:r>
      <w:r w:rsidR="004744F2" w:rsidRPr="004744F2">
        <w:rPr>
          <w:rFonts w:eastAsia="Calibri" w:cs="Times New Roman"/>
          <w:szCs w:val="28"/>
        </w:rPr>
        <w:t xml:space="preserve"> </w:t>
      </w:r>
      <w:r w:rsidR="004744F2">
        <w:rPr>
          <w:rFonts w:eastAsia="Calibri" w:cs="Times New Roman"/>
          <w:szCs w:val="28"/>
        </w:rPr>
        <w:t>в</w:t>
      </w:r>
      <w:r w:rsidR="00355393" w:rsidRPr="004744F2">
        <w:rPr>
          <w:rFonts w:eastAsia="Calibri" w:cs="Times New Roman"/>
          <w:szCs w:val="28"/>
        </w:rPr>
        <w:t>недрение современных образовательных технологий.</w:t>
      </w:r>
      <w:r w:rsidR="00DC0FAD" w:rsidRPr="004744F2">
        <w:rPr>
          <w:rFonts w:eastAsia="Calibri" w:cs="Times New Roman"/>
          <w:szCs w:val="28"/>
        </w:rPr>
        <w:t xml:space="preserve"> </w:t>
      </w:r>
      <w:r w:rsidR="00355393" w:rsidRPr="004744F2">
        <w:rPr>
          <w:rFonts w:eastAsia="Calibri" w:cs="Times New Roman"/>
          <w:szCs w:val="28"/>
        </w:rPr>
        <w:t>Создание</w:t>
      </w:r>
      <w:r w:rsidR="00EA402A" w:rsidRPr="004744F2">
        <w:rPr>
          <w:rFonts w:eastAsia="Calibri" w:cs="Times New Roman"/>
          <w:szCs w:val="28"/>
        </w:rPr>
        <w:t xml:space="preserve"> новой информационной среды в муниципальных образовательных учреждениях;</w:t>
      </w:r>
      <w:r w:rsidR="004744F2" w:rsidRPr="004744F2">
        <w:rPr>
          <w:rFonts w:eastAsia="Calibri" w:cs="Times New Roman"/>
          <w:szCs w:val="28"/>
        </w:rPr>
        <w:t xml:space="preserve"> о</w:t>
      </w:r>
      <w:r w:rsidR="00E3247C" w:rsidRPr="004744F2">
        <w:rPr>
          <w:rFonts w:eastAsia="Calibri" w:cs="Times New Roman"/>
          <w:szCs w:val="28"/>
        </w:rPr>
        <w:t>ткрытость системы;</w:t>
      </w:r>
    </w:p>
    <w:p w:rsidR="00EA402A" w:rsidRPr="004744F2" w:rsidRDefault="00EA402A" w:rsidP="004744F2">
      <w:pPr>
        <w:spacing w:line="240" w:lineRule="auto"/>
        <w:ind w:firstLine="0"/>
        <w:rPr>
          <w:rFonts w:eastAsia="Calibri" w:cs="Times New Roman"/>
          <w:szCs w:val="28"/>
        </w:rPr>
      </w:pPr>
      <w:r w:rsidRPr="004744F2">
        <w:rPr>
          <w:rFonts w:eastAsia="Calibri" w:cs="Times New Roman"/>
          <w:szCs w:val="28"/>
        </w:rPr>
        <w:t>4.</w:t>
      </w:r>
      <w:r w:rsidR="004744F2" w:rsidRPr="004744F2">
        <w:rPr>
          <w:rFonts w:eastAsia="Calibri" w:cs="Times New Roman"/>
          <w:szCs w:val="28"/>
        </w:rPr>
        <w:t xml:space="preserve"> </w:t>
      </w:r>
      <w:r w:rsidR="004744F2">
        <w:rPr>
          <w:rFonts w:eastAsia="Calibri" w:cs="Times New Roman"/>
          <w:szCs w:val="28"/>
        </w:rPr>
        <w:t>п</w:t>
      </w:r>
      <w:r w:rsidRPr="004744F2">
        <w:rPr>
          <w:rFonts w:eastAsia="Calibri" w:cs="Times New Roman"/>
          <w:szCs w:val="28"/>
        </w:rPr>
        <w:t>овышение доли обучающихся, которым предоставлены все основные виды современных образовательных услуг, включая возможности использования электронной среды;</w:t>
      </w:r>
    </w:p>
    <w:p w:rsidR="00EE141F" w:rsidRPr="004744F2" w:rsidRDefault="00EA402A" w:rsidP="004744F2">
      <w:pPr>
        <w:spacing w:line="240" w:lineRule="auto"/>
        <w:ind w:firstLine="0"/>
        <w:rPr>
          <w:rFonts w:cs="Times New Roman"/>
          <w:szCs w:val="28"/>
        </w:rPr>
      </w:pPr>
      <w:r w:rsidRPr="004744F2">
        <w:rPr>
          <w:rFonts w:eastAsia="Calibri" w:cs="Times New Roman"/>
          <w:szCs w:val="28"/>
        </w:rPr>
        <w:t>5.</w:t>
      </w:r>
      <w:r w:rsidR="00EE141F" w:rsidRPr="004744F2">
        <w:rPr>
          <w:rFonts w:cs="Times New Roman"/>
          <w:szCs w:val="28"/>
        </w:rPr>
        <w:t xml:space="preserve"> </w:t>
      </w:r>
      <w:r w:rsidR="004744F2">
        <w:rPr>
          <w:rFonts w:cs="Times New Roman"/>
          <w:szCs w:val="28"/>
        </w:rPr>
        <w:t>с</w:t>
      </w:r>
      <w:r w:rsidR="00EE141F" w:rsidRPr="004744F2">
        <w:rPr>
          <w:rFonts w:cs="Times New Roman"/>
          <w:szCs w:val="28"/>
        </w:rPr>
        <w:t>нижение энергопотребления в системе общего образования.</w:t>
      </w:r>
    </w:p>
    <w:p w:rsidR="00053804" w:rsidRPr="004744F2" w:rsidRDefault="00AB79B2" w:rsidP="004744F2">
      <w:pPr>
        <w:spacing w:line="240" w:lineRule="auto"/>
        <w:ind w:firstLine="567"/>
        <w:rPr>
          <w:rFonts w:eastAsia="Calibri" w:cs="Times New Roman"/>
          <w:szCs w:val="28"/>
        </w:rPr>
      </w:pPr>
      <w:r w:rsidRPr="004744F2">
        <w:rPr>
          <w:rFonts w:eastAsia="Calibri" w:cs="Times New Roman"/>
          <w:szCs w:val="28"/>
        </w:rPr>
        <w:t>Реализацию данного Плана</w:t>
      </w:r>
      <w:r w:rsidR="00DC0FAD" w:rsidRPr="004744F2">
        <w:rPr>
          <w:rFonts w:eastAsia="Calibri" w:cs="Times New Roman"/>
          <w:szCs w:val="28"/>
        </w:rPr>
        <w:t xml:space="preserve"> в 2013 году </w:t>
      </w:r>
      <w:r w:rsidRPr="004744F2">
        <w:rPr>
          <w:rFonts w:eastAsia="Calibri" w:cs="Times New Roman"/>
          <w:szCs w:val="28"/>
        </w:rPr>
        <w:t>в городе Королё</w:t>
      </w:r>
      <w:r w:rsidR="00DC0FAD" w:rsidRPr="004744F2">
        <w:rPr>
          <w:rFonts w:eastAsia="Calibri" w:cs="Times New Roman"/>
          <w:szCs w:val="28"/>
        </w:rPr>
        <w:t>ве осуществляют</w:t>
      </w:r>
      <w:r w:rsidR="00904D5F" w:rsidRPr="004744F2">
        <w:rPr>
          <w:rFonts w:eastAsia="Calibri" w:cs="Times New Roman"/>
          <w:szCs w:val="28"/>
        </w:rPr>
        <w:t xml:space="preserve"> </w:t>
      </w:r>
      <w:r w:rsidRPr="004744F2">
        <w:rPr>
          <w:rFonts w:eastAsia="Calibri" w:cs="Times New Roman"/>
          <w:szCs w:val="28"/>
        </w:rPr>
        <w:t>23 общеобразовательных учреждения с общим охватом учащ</w:t>
      </w:r>
      <w:r w:rsidR="00DC0FAD" w:rsidRPr="004744F2">
        <w:rPr>
          <w:rFonts w:eastAsia="Calibri" w:cs="Times New Roman"/>
          <w:szCs w:val="28"/>
        </w:rPr>
        <w:t>ихся 15921</w:t>
      </w:r>
      <w:r w:rsidR="00904D5F" w:rsidRPr="004744F2">
        <w:rPr>
          <w:rFonts w:eastAsia="Calibri" w:cs="Times New Roman"/>
          <w:szCs w:val="28"/>
        </w:rPr>
        <w:t xml:space="preserve"> </w:t>
      </w:r>
      <w:r w:rsidR="00DC0FAD" w:rsidRPr="004744F2">
        <w:rPr>
          <w:rFonts w:eastAsia="Calibri" w:cs="Times New Roman"/>
          <w:szCs w:val="28"/>
        </w:rPr>
        <w:t xml:space="preserve">человек, работают </w:t>
      </w:r>
      <w:r w:rsidR="00222D2D" w:rsidRPr="004744F2">
        <w:rPr>
          <w:rFonts w:eastAsia="Calibri" w:cs="Times New Roman"/>
          <w:szCs w:val="28"/>
        </w:rPr>
        <w:t>81</w:t>
      </w:r>
      <w:r w:rsidR="00EF7E30" w:rsidRPr="004744F2">
        <w:rPr>
          <w:rFonts w:eastAsia="Calibri" w:cs="Times New Roman"/>
          <w:szCs w:val="28"/>
        </w:rPr>
        <w:t>3</w:t>
      </w:r>
      <w:r w:rsidR="00904D5F" w:rsidRPr="004744F2">
        <w:rPr>
          <w:rFonts w:eastAsia="Calibri" w:cs="Times New Roman"/>
          <w:szCs w:val="28"/>
        </w:rPr>
        <w:t xml:space="preserve"> </w:t>
      </w:r>
      <w:r w:rsidRPr="004744F2">
        <w:rPr>
          <w:rFonts w:eastAsia="Calibri" w:cs="Times New Roman"/>
          <w:szCs w:val="28"/>
        </w:rPr>
        <w:t>педагогичес</w:t>
      </w:r>
      <w:r w:rsidR="00904D5F" w:rsidRPr="004744F2">
        <w:rPr>
          <w:rFonts w:eastAsia="Calibri" w:cs="Times New Roman"/>
          <w:szCs w:val="28"/>
        </w:rPr>
        <w:t xml:space="preserve">ких работников, в том числе </w:t>
      </w:r>
      <w:r w:rsidR="00C14EC4" w:rsidRPr="004744F2">
        <w:rPr>
          <w:rFonts w:eastAsia="Calibri" w:cs="Times New Roman"/>
          <w:szCs w:val="28"/>
        </w:rPr>
        <w:t>73</w:t>
      </w:r>
      <w:r w:rsidR="00222D2D" w:rsidRPr="004744F2">
        <w:rPr>
          <w:rFonts w:eastAsia="Calibri" w:cs="Times New Roman"/>
          <w:szCs w:val="28"/>
        </w:rPr>
        <w:t>1</w:t>
      </w:r>
      <w:r w:rsidR="00904D5F" w:rsidRPr="004744F2">
        <w:rPr>
          <w:rFonts w:eastAsia="Calibri" w:cs="Times New Roman"/>
          <w:szCs w:val="28"/>
        </w:rPr>
        <w:t xml:space="preserve"> </w:t>
      </w:r>
      <w:r w:rsidRPr="004744F2">
        <w:rPr>
          <w:rFonts w:eastAsia="Calibri" w:cs="Times New Roman"/>
          <w:szCs w:val="28"/>
        </w:rPr>
        <w:t>учителей.</w:t>
      </w:r>
    </w:p>
    <w:p w:rsidR="00053804" w:rsidRPr="004744F2" w:rsidRDefault="00053804" w:rsidP="004744F2">
      <w:pPr>
        <w:spacing w:line="240" w:lineRule="auto"/>
        <w:ind w:firstLine="567"/>
        <w:rPr>
          <w:rFonts w:eastAsia="Calibri" w:cs="Times New Roman"/>
          <w:szCs w:val="28"/>
        </w:rPr>
      </w:pPr>
      <w:proofErr w:type="gramStart"/>
      <w:r w:rsidRPr="004744F2">
        <w:rPr>
          <w:rFonts w:eastAsia="Calibri" w:cs="Times New Roman"/>
          <w:szCs w:val="28"/>
        </w:rPr>
        <w:t>Информационная открытость процесса реализации Комплекса мер по модернизации общего об</w:t>
      </w:r>
      <w:r w:rsidR="00DC0FAD" w:rsidRPr="004744F2">
        <w:rPr>
          <w:rFonts w:eastAsia="Calibri" w:cs="Times New Roman"/>
          <w:szCs w:val="28"/>
        </w:rPr>
        <w:t>разования города Королёва в 2013 году осуществляется</w:t>
      </w:r>
      <w:r w:rsidRPr="004744F2">
        <w:rPr>
          <w:rFonts w:eastAsia="Calibri" w:cs="Times New Roman"/>
          <w:szCs w:val="28"/>
        </w:rPr>
        <w:t xml:space="preserve"> через проведение встреч и совещаний с педагогической общественностью</w:t>
      </w:r>
      <w:r w:rsidR="00781430" w:rsidRPr="004744F2">
        <w:rPr>
          <w:rFonts w:eastAsia="Calibri" w:cs="Times New Roman"/>
          <w:szCs w:val="28"/>
        </w:rPr>
        <w:t>,</w:t>
      </w:r>
      <w:r w:rsidR="00904D5F" w:rsidRPr="004744F2">
        <w:rPr>
          <w:rFonts w:eastAsia="Calibri" w:cs="Times New Roman"/>
          <w:szCs w:val="28"/>
        </w:rPr>
        <w:t xml:space="preserve"> </w:t>
      </w:r>
      <w:r w:rsidRPr="004744F2">
        <w:rPr>
          <w:rFonts w:eastAsia="Calibri" w:cs="Times New Roman"/>
          <w:szCs w:val="28"/>
        </w:rPr>
        <w:t>проведение совещаний руководителей и заместителей руководителей образовательных учреждений города, заседания Муниципального Совета по развитию образования</w:t>
      </w:r>
      <w:r w:rsidR="000C4EB5" w:rsidRPr="004744F2">
        <w:rPr>
          <w:rFonts w:eastAsia="Calibri" w:cs="Times New Roman"/>
          <w:szCs w:val="28"/>
        </w:rPr>
        <w:t>,</w:t>
      </w:r>
      <w:r w:rsidR="00DC0FAD" w:rsidRPr="004744F2">
        <w:rPr>
          <w:rFonts w:eastAsia="Calibri" w:cs="Times New Roman"/>
          <w:szCs w:val="28"/>
        </w:rPr>
        <w:t xml:space="preserve"> в состав которого входят</w:t>
      </w:r>
      <w:r w:rsidRPr="004744F2">
        <w:rPr>
          <w:rFonts w:eastAsia="Calibri" w:cs="Times New Roman"/>
          <w:szCs w:val="28"/>
        </w:rPr>
        <w:t xml:space="preserve"> представители Администрации города, депутатского корпуса, учительской общественности, градообразующих предприятий;</w:t>
      </w:r>
      <w:proofErr w:type="gramEnd"/>
      <w:r w:rsidRPr="004744F2">
        <w:rPr>
          <w:rFonts w:eastAsia="Calibri" w:cs="Times New Roman"/>
          <w:szCs w:val="28"/>
        </w:rPr>
        <w:t xml:space="preserve"> заседания управляющих сове</w:t>
      </w:r>
      <w:r w:rsidR="00781430" w:rsidRPr="004744F2">
        <w:rPr>
          <w:rFonts w:eastAsia="Calibri" w:cs="Times New Roman"/>
          <w:szCs w:val="28"/>
        </w:rPr>
        <w:t>т</w:t>
      </w:r>
      <w:r w:rsidR="004744F2" w:rsidRPr="004744F2">
        <w:rPr>
          <w:rFonts w:eastAsia="Calibri" w:cs="Times New Roman"/>
          <w:szCs w:val="28"/>
        </w:rPr>
        <w:t>ов школ, родительские собрания.</w:t>
      </w:r>
    </w:p>
    <w:p w:rsidR="00AB79B2" w:rsidRPr="004744F2" w:rsidRDefault="00AB79B2" w:rsidP="004744F2">
      <w:pPr>
        <w:spacing w:line="240" w:lineRule="auto"/>
        <w:ind w:firstLine="567"/>
        <w:rPr>
          <w:rFonts w:eastAsia="Calibri" w:cs="Times New Roman"/>
          <w:szCs w:val="28"/>
        </w:rPr>
      </w:pPr>
      <w:proofErr w:type="gramStart"/>
      <w:r w:rsidRPr="004744F2">
        <w:rPr>
          <w:rFonts w:eastAsia="Calibri" w:cs="Times New Roman"/>
          <w:szCs w:val="28"/>
        </w:rPr>
        <w:t>На основании разработанного</w:t>
      </w:r>
      <w:r w:rsidR="00904D5F" w:rsidRPr="004744F2">
        <w:rPr>
          <w:rFonts w:eastAsia="Calibri" w:cs="Times New Roman"/>
          <w:szCs w:val="28"/>
        </w:rPr>
        <w:t xml:space="preserve"> Плана</w:t>
      </w:r>
      <w:r w:rsidRPr="004744F2">
        <w:rPr>
          <w:rFonts w:eastAsia="Calibri" w:cs="Times New Roman"/>
          <w:szCs w:val="28"/>
        </w:rPr>
        <w:t xml:space="preserve"> по модернизации общего образования города Королёва</w:t>
      </w:r>
      <w:r w:rsidR="00DC0FAD" w:rsidRPr="004744F2">
        <w:rPr>
          <w:rFonts w:eastAsia="Calibri" w:cs="Times New Roman"/>
          <w:szCs w:val="28"/>
        </w:rPr>
        <w:t xml:space="preserve"> в 2013 году </w:t>
      </w:r>
      <w:r w:rsidRPr="004744F2">
        <w:rPr>
          <w:rFonts w:eastAsia="Calibri" w:cs="Times New Roman"/>
          <w:szCs w:val="28"/>
        </w:rPr>
        <w:t>Городским комитетом образования была разработана нормативно-правовая база муниципального уровня по решению задач модернизации, на официальных сайтах общеобразовательных учреждений города и Го</w:t>
      </w:r>
      <w:r w:rsidR="00B51A6C" w:rsidRPr="004744F2">
        <w:rPr>
          <w:rFonts w:eastAsia="Calibri" w:cs="Times New Roman"/>
          <w:szCs w:val="28"/>
        </w:rPr>
        <w:t>родского комитета образования</w:t>
      </w:r>
      <w:r w:rsidR="000C4EB5" w:rsidRPr="004744F2">
        <w:rPr>
          <w:rFonts w:eastAsia="Calibri" w:cs="Times New Roman"/>
          <w:szCs w:val="28"/>
        </w:rPr>
        <w:t xml:space="preserve"> </w:t>
      </w:r>
      <w:r w:rsidR="00DC0FAD" w:rsidRPr="004744F2">
        <w:rPr>
          <w:rFonts w:eastAsia="Calibri" w:cs="Times New Roman"/>
          <w:szCs w:val="28"/>
        </w:rPr>
        <w:t>регулярно размещается</w:t>
      </w:r>
      <w:r w:rsidRPr="004744F2">
        <w:rPr>
          <w:rFonts w:eastAsia="Calibri" w:cs="Times New Roman"/>
          <w:szCs w:val="28"/>
        </w:rPr>
        <w:t xml:space="preserve"> информация о ходе выполнения Плана по модернизации общего образования города, </w:t>
      </w:r>
      <w:r w:rsidR="00904D5F" w:rsidRPr="004744F2">
        <w:rPr>
          <w:rFonts w:eastAsia="Calibri" w:cs="Times New Roman"/>
          <w:szCs w:val="28"/>
        </w:rPr>
        <w:t xml:space="preserve">подготовлена серия </w:t>
      </w:r>
      <w:r w:rsidRPr="004744F2">
        <w:rPr>
          <w:rFonts w:eastAsia="Calibri" w:cs="Times New Roman"/>
          <w:szCs w:val="28"/>
        </w:rPr>
        <w:t xml:space="preserve"> репортаж</w:t>
      </w:r>
      <w:r w:rsidR="00904D5F" w:rsidRPr="004744F2">
        <w:rPr>
          <w:rFonts w:eastAsia="Calibri" w:cs="Times New Roman"/>
          <w:szCs w:val="28"/>
        </w:rPr>
        <w:t>ей</w:t>
      </w:r>
      <w:r w:rsidRPr="004744F2">
        <w:rPr>
          <w:rFonts w:eastAsia="Calibri" w:cs="Times New Roman"/>
          <w:szCs w:val="28"/>
        </w:rPr>
        <w:t xml:space="preserve"> в газете «Калининградская правда» и местном телеканале «</w:t>
      </w:r>
      <w:proofErr w:type="spellStart"/>
      <w:r w:rsidRPr="004744F2">
        <w:rPr>
          <w:rFonts w:eastAsia="Calibri" w:cs="Times New Roman"/>
          <w:szCs w:val="28"/>
        </w:rPr>
        <w:t>ТВ-Подлипки</w:t>
      </w:r>
      <w:proofErr w:type="spellEnd"/>
      <w:r w:rsidRPr="004744F2">
        <w:rPr>
          <w:rFonts w:eastAsia="Calibri" w:cs="Times New Roman"/>
          <w:szCs w:val="28"/>
        </w:rPr>
        <w:t>».</w:t>
      </w:r>
      <w:proofErr w:type="gramEnd"/>
    </w:p>
    <w:p w:rsidR="00AD13A7" w:rsidRPr="004744F2" w:rsidRDefault="00B51A6C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eastAsia="Calibri" w:cs="Times New Roman"/>
          <w:szCs w:val="28"/>
        </w:rPr>
        <w:lastRenderedPageBreak/>
        <w:t xml:space="preserve">Приказом </w:t>
      </w:r>
      <w:r w:rsidR="00E622A7" w:rsidRPr="004744F2">
        <w:rPr>
          <w:rFonts w:eastAsia="Calibri" w:cs="Times New Roman"/>
          <w:szCs w:val="28"/>
        </w:rPr>
        <w:t>комитета образ</w:t>
      </w:r>
      <w:r w:rsidRPr="004744F2">
        <w:rPr>
          <w:rFonts w:eastAsia="Calibri" w:cs="Times New Roman"/>
          <w:szCs w:val="28"/>
        </w:rPr>
        <w:t>ования от 30 декабря 2012 года</w:t>
      </w:r>
      <w:r w:rsidR="00E622A7" w:rsidRPr="004744F2">
        <w:rPr>
          <w:rFonts w:eastAsia="Calibri" w:cs="Times New Roman"/>
          <w:szCs w:val="28"/>
        </w:rPr>
        <w:t xml:space="preserve"> организована телефонная «горячая линия</w:t>
      </w:r>
      <w:r w:rsidR="00AB79B2" w:rsidRPr="004744F2">
        <w:rPr>
          <w:rFonts w:eastAsia="Calibri" w:cs="Times New Roman"/>
          <w:szCs w:val="28"/>
        </w:rPr>
        <w:t>» по вопросам модернизации  муниципальной системы общего образования, включая вопросы выплаты за</w:t>
      </w:r>
      <w:r w:rsidR="000C4EB5" w:rsidRPr="004744F2">
        <w:rPr>
          <w:rFonts w:eastAsia="Calibri" w:cs="Times New Roman"/>
          <w:szCs w:val="28"/>
        </w:rPr>
        <w:t>работной платы,</w:t>
      </w:r>
      <w:r w:rsidR="00E622A7" w:rsidRPr="004744F2">
        <w:rPr>
          <w:rFonts w:eastAsia="Calibri" w:cs="Times New Roman"/>
          <w:szCs w:val="28"/>
        </w:rPr>
        <w:t xml:space="preserve"> </w:t>
      </w:r>
      <w:r w:rsidR="00FA4A3C" w:rsidRPr="004744F2">
        <w:rPr>
          <w:rFonts w:cs="Times New Roman"/>
          <w:szCs w:val="28"/>
        </w:rPr>
        <w:t>назначены ответственные исполнители за реализацию Комплекса мер по модернизации общего об</w:t>
      </w:r>
      <w:r w:rsidR="0041125D" w:rsidRPr="004744F2">
        <w:rPr>
          <w:rFonts w:cs="Times New Roman"/>
          <w:szCs w:val="28"/>
        </w:rPr>
        <w:t>разования на территории города К</w:t>
      </w:r>
      <w:r w:rsidR="00451279" w:rsidRPr="004744F2">
        <w:rPr>
          <w:rFonts w:cs="Times New Roman"/>
          <w:szCs w:val="28"/>
        </w:rPr>
        <w:t>оролёва в 2013</w:t>
      </w:r>
      <w:r w:rsidR="000C4EB5" w:rsidRPr="004744F2">
        <w:rPr>
          <w:rFonts w:cs="Times New Roman"/>
          <w:szCs w:val="28"/>
        </w:rPr>
        <w:t xml:space="preserve"> году</w:t>
      </w:r>
      <w:r w:rsidR="006F73E2">
        <w:rPr>
          <w:rFonts w:cs="Times New Roman"/>
          <w:szCs w:val="28"/>
        </w:rPr>
        <w:t>.</w:t>
      </w:r>
    </w:p>
    <w:p w:rsidR="0097795A" w:rsidRPr="004744F2" w:rsidRDefault="00A2230A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Одной из задач</w:t>
      </w:r>
      <w:r w:rsidR="0097795A" w:rsidRPr="004744F2">
        <w:rPr>
          <w:rFonts w:cs="Times New Roman"/>
          <w:szCs w:val="28"/>
        </w:rPr>
        <w:t xml:space="preserve"> модернизации обще</w:t>
      </w:r>
      <w:r w:rsidR="00451279" w:rsidRPr="004744F2">
        <w:rPr>
          <w:rFonts w:cs="Times New Roman"/>
          <w:szCs w:val="28"/>
        </w:rPr>
        <w:t>го образования в городе является</w:t>
      </w:r>
      <w:r w:rsidR="0097795A" w:rsidRPr="004744F2">
        <w:rPr>
          <w:rFonts w:cs="Times New Roman"/>
          <w:szCs w:val="28"/>
        </w:rPr>
        <w:t xml:space="preserve"> задача повышения размера среднемесячной заработной платы учителей, путём внедрения новой системы оплаты труда, а также повышения квалификации и статуса педагогов.</w:t>
      </w:r>
    </w:p>
    <w:p w:rsidR="00451279" w:rsidRPr="004744F2" w:rsidRDefault="001459CF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За </w:t>
      </w:r>
      <w:r w:rsidR="007B2E2E" w:rsidRPr="004744F2">
        <w:rPr>
          <w:rFonts w:cs="Times New Roman"/>
          <w:szCs w:val="28"/>
        </w:rPr>
        <w:t>третий</w:t>
      </w:r>
      <w:r w:rsidRPr="004744F2">
        <w:rPr>
          <w:rFonts w:cs="Times New Roman"/>
          <w:szCs w:val="28"/>
        </w:rPr>
        <w:t xml:space="preserve"> </w:t>
      </w:r>
      <w:r w:rsidR="00451279" w:rsidRPr="004744F2">
        <w:rPr>
          <w:rFonts w:cs="Times New Roman"/>
          <w:szCs w:val="28"/>
        </w:rPr>
        <w:t>квартал 2013 года</w:t>
      </w:r>
      <w:r w:rsidR="001F003D" w:rsidRPr="004744F2">
        <w:rPr>
          <w:rFonts w:cs="Times New Roman"/>
          <w:szCs w:val="28"/>
        </w:rPr>
        <w:t xml:space="preserve"> фактический</w:t>
      </w:r>
      <w:r w:rsidR="00AB7357" w:rsidRPr="004744F2">
        <w:rPr>
          <w:rFonts w:cs="Times New Roman"/>
          <w:szCs w:val="28"/>
        </w:rPr>
        <w:t xml:space="preserve"> уровень среднемесячной</w:t>
      </w:r>
      <w:r w:rsidR="00451279" w:rsidRPr="004744F2">
        <w:rPr>
          <w:rFonts w:cs="Times New Roman"/>
          <w:szCs w:val="28"/>
        </w:rPr>
        <w:t xml:space="preserve"> заработной платы педагогических работник</w:t>
      </w:r>
      <w:r w:rsidR="008102C9" w:rsidRPr="004744F2">
        <w:rPr>
          <w:rFonts w:cs="Times New Roman"/>
          <w:szCs w:val="28"/>
        </w:rPr>
        <w:t xml:space="preserve">ов составил – </w:t>
      </w:r>
      <w:r w:rsidR="007B2E2E" w:rsidRPr="004744F2">
        <w:rPr>
          <w:rFonts w:cs="Times New Roman"/>
          <w:szCs w:val="28"/>
        </w:rPr>
        <w:t>4</w:t>
      </w:r>
      <w:r w:rsidR="00AB7357" w:rsidRPr="004744F2">
        <w:rPr>
          <w:rFonts w:cs="Times New Roman"/>
          <w:szCs w:val="28"/>
        </w:rPr>
        <w:t>3</w:t>
      </w:r>
      <w:r w:rsidR="007B2E2E" w:rsidRPr="004744F2">
        <w:rPr>
          <w:rFonts w:cs="Times New Roman"/>
          <w:szCs w:val="28"/>
        </w:rPr>
        <w:t xml:space="preserve"> </w:t>
      </w:r>
      <w:r w:rsidR="00AB7357" w:rsidRPr="004744F2">
        <w:rPr>
          <w:rFonts w:cs="Times New Roman"/>
          <w:szCs w:val="28"/>
        </w:rPr>
        <w:t>472</w:t>
      </w:r>
      <w:r w:rsidR="007B2E2E" w:rsidRPr="004744F2">
        <w:rPr>
          <w:rFonts w:cs="Times New Roman"/>
          <w:szCs w:val="28"/>
        </w:rPr>
        <w:t>,</w:t>
      </w:r>
      <w:r w:rsidR="0054022C" w:rsidRPr="004744F2">
        <w:rPr>
          <w:rFonts w:cs="Times New Roman"/>
          <w:szCs w:val="28"/>
        </w:rPr>
        <w:t>22</w:t>
      </w:r>
      <w:r w:rsidR="007B2E2E" w:rsidRP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>рубл</w:t>
      </w:r>
      <w:r w:rsidR="00AB7357" w:rsidRPr="004744F2">
        <w:rPr>
          <w:rFonts w:cs="Times New Roman"/>
          <w:szCs w:val="28"/>
        </w:rPr>
        <w:t>ей.</w:t>
      </w:r>
    </w:p>
    <w:p w:rsidR="0097795A" w:rsidRPr="004744F2" w:rsidRDefault="0097795A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Данные показатели по оплате труд</w:t>
      </w:r>
      <w:r w:rsidR="000C4EB5" w:rsidRPr="004744F2">
        <w:rPr>
          <w:rFonts w:cs="Times New Roman"/>
          <w:szCs w:val="28"/>
        </w:rPr>
        <w:t>а педагогов удалось достигнуть</w:t>
      </w:r>
      <w:r w:rsidRPr="004744F2">
        <w:rPr>
          <w:rFonts w:cs="Times New Roman"/>
          <w:szCs w:val="28"/>
        </w:rPr>
        <w:t xml:space="preserve"> благодаря максимальному сокращению объёма неэффективных расходов, в том числе за счёт направления высвободившихся финансовых ресурсов на выплаты стимулирующего характера, принятия своевременных управленческих решений.</w:t>
      </w:r>
    </w:p>
    <w:p w:rsidR="0097795A" w:rsidRPr="004744F2" w:rsidRDefault="0097795A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По состоянию на </w:t>
      </w:r>
      <w:r w:rsidR="00451279" w:rsidRPr="004744F2">
        <w:rPr>
          <w:rFonts w:cs="Times New Roman"/>
          <w:szCs w:val="28"/>
        </w:rPr>
        <w:t xml:space="preserve">01.09.2013 года </w:t>
      </w:r>
      <w:r w:rsidRPr="004744F2">
        <w:rPr>
          <w:rFonts w:cs="Times New Roman"/>
          <w:szCs w:val="28"/>
        </w:rPr>
        <w:t>показатели эффективности по общеобразовательным учреждениям города (без учета коррекционных школ-интернатов) достигли следующих значений:</w:t>
      </w:r>
    </w:p>
    <w:p w:rsidR="0097795A" w:rsidRPr="004744F2" w:rsidRDefault="000C4EB5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- </w:t>
      </w:r>
      <w:r w:rsidR="0097795A" w:rsidRPr="004744F2">
        <w:rPr>
          <w:rFonts w:cs="Times New Roman"/>
          <w:szCs w:val="28"/>
        </w:rPr>
        <w:t>соотношение ученик/учитель –</w:t>
      </w:r>
      <w:r w:rsidR="00451279" w:rsidRPr="004744F2">
        <w:rPr>
          <w:rFonts w:cs="Times New Roman"/>
          <w:szCs w:val="28"/>
        </w:rPr>
        <w:t xml:space="preserve"> </w:t>
      </w:r>
      <w:r w:rsidR="008102C9" w:rsidRPr="004744F2">
        <w:rPr>
          <w:rFonts w:cs="Times New Roman"/>
          <w:szCs w:val="28"/>
        </w:rPr>
        <w:t>17</w:t>
      </w:r>
      <w:r w:rsidR="00451279" w:rsidRPr="004744F2">
        <w:rPr>
          <w:rFonts w:cs="Times New Roman"/>
          <w:szCs w:val="28"/>
        </w:rPr>
        <w:t xml:space="preserve"> </w:t>
      </w:r>
      <w:r w:rsidR="0097795A" w:rsidRPr="004744F2">
        <w:rPr>
          <w:rFonts w:cs="Times New Roman"/>
          <w:szCs w:val="28"/>
        </w:rPr>
        <w:t>человек/1 учитель;</w:t>
      </w:r>
    </w:p>
    <w:p w:rsidR="0097795A" w:rsidRPr="004744F2" w:rsidRDefault="000C4EB5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- </w:t>
      </w:r>
      <w:r w:rsidR="0097795A" w:rsidRPr="004744F2">
        <w:rPr>
          <w:rFonts w:cs="Times New Roman"/>
          <w:szCs w:val="28"/>
        </w:rPr>
        <w:t>наполняемость классов</w:t>
      </w:r>
      <w:r w:rsidRPr="004744F2">
        <w:rPr>
          <w:rFonts w:cs="Times New Roman"/>
          <w:szCs w:val="28"/>
        </w:rPr>
        <w:t xml:space="preserve"> </w:t>
      </w:r>
      <w:r w:rsidR="00451279" w:rsidRPr="004744F2">
        <w:rPr>
          <w:rFonts w:cs="Times New Roman"/>
          <w:szCs w:val="28"/>
        </w:rPr>
        <w:t>- 26,4</w:t>
      </w:r>
      <w:r w:rsidR="0097795A" w:rsidRPr="004744F2">
        <w:rPr>
          <w:rFonts w:cs="Times New Roman"/>
          <w:szCs w:val="28"/>
        </w:rPr>
        <w:t xml:space="preserve"> чел.</w:t>
      </w:r>
    </w:p>
    <w:p w:rsidR="0097795A" w:rsidRPr="004744F2" w:rsidRDefault="0097795A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Доля ФОТ </w:t>
      </w:r>
      <w:proofErr w:type="gramStart"/>
      <w:r w:rsidRPr="004744F2">
        <w:rPr>
          <w:rFonts w:cs="Times New Roman"/>
          <w:szCs w:val="28"/>
        </w:rPr>
        <w:t>учителе</w:t>
      </w:r>
      <w:r w:rsidR="00451279" w:rsidRPr="004744F2">
        <w:rPr>
          <w:rFonts w:cs="Times New Roman"/>
          <w:szCs w:val="28"/>
        </w:rPr>
        <w:t>й</w:t>
      </w:r>
      <w:proofErr w:type="gramEnd"/>
      <w:r w:rsidR="00451279" w:rsidRPr="004744F2">
        <w:rPr>
          <w:rFonts w:cs="Times New Roman"/>
          <w:szCs w:val="28"/>
        </w:rPr>
        <w:t xml:space="preserve"> в общем ФОТ учреждения за 3 квартала  2013</w:t>
      </w:r>
      <w:r w:rsidRPr="004744F2">
        <w:rPr>
          <w:rFonts w:cs="Times New Roman"/>
          <w:szCs w:val="28"/>
        </w:rPr>
        <w:t xml:space="preserve"> год</w:t>
      </w:r>
      <w:r w:rsidR="00451279" w:rsidRPr="004744F2">
        <w:rPr>
          <w:rFonts w:cs="Times New Roman"/>
          <w:szCs w:val="28"/>
        </w:rPr>
        <w:t>а –</w:t>
      </w:r>
      <w:r w:rsidR="003D4F13" w:rsidRPr="004744F2">
        <w:rPr>
          <w:rFonts w:cs="Times New Roman"/>
          <w:szCs w:val="28"/>
        </w:rPr>
        <w:t>66,</w:t>
      </w:r>
      <w:r w:rsidR="009A1AA5" w:rsidRPr="004744F2">
        <w:rPr>
          <w:rFonts w:cs="Times New Roman"/>
          <w:szCs w:val="28"/>
        </w:rPr>
        <w:t>2</w:t>
      </w:r>
      <w:r w:rsidR="003D4F13" w:rsidRPr="004744F2">
        <w:rPr>
          <w:rFonts w:cs="Times New Roman"/>
          <w:szCs w:val="28"/>
        </w:rPr>
        <w:t>%</w:t>
      </w:r>
      <w:r w:rsidRPr="004744F2">
        <w:rPr>
          <w:rFonts w:cs="Times New Roman"/>
          <w:szCs w:val="28"/>
        </w:rPr>
        <w:t>.</w:t>
      </w:r>
    </w:p>
    <w:p w:rsidR="00444B75" w:rsidRPr="004744F2" w:rsidRDefault="000C4EB5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В целом наблюдается</w:t>
      </w:r>
      <w:r w:rsidR="00904D5F" w:rsidRPr="004744F2">
        <w:rPr>
          <w:rFonts w:cs="Times New Roman"/>
          <w:szCs w:val="28"/>
        </w:rPr>
        <w:t xml:space="preserve"> положительная</w:t>
      </w:r>
      <w:r w:rsidR="0097795A" w:rsidRPr="004744F2">
        <w:rPr>
          <w:rFonts w:cs="Times New Roman"/>
          <w:szCs w:val="28"/>
        </w:rPr>
        <w:t xml:space="preserve"> динамика</w:t>
      </w:r>
      <w:r w:rsidR="00904D5F" w:rsidRPr="004744F2">
        <w:rPr>
          <w:rFonts w:cs="Times New Roman"/>
          <w:szCs w:val="28"/>
        </w:rPr>
        <w:t xml:space="preserve"> изменения</w:t>
      </w:r>
      <w:r w:rsidR="0097795A" w:rsidRPr="004744F2">
        <w:rPr>
          <w:rFonts w:cs="Times New Roman"/>
          <w:szCs w:val="28"/>
        </w:rPr>
        <w:t xml:space="preserve"> объема средств, направляемых на стимулирующие выплаты, по всем общеобразовательным учреждениям (включая, коррекционные школы-интернаты):</w:t>
      </w:r>
      <w:r w:rsidRPr="004744F2">
        <w:rPr>
          <w:rFonts w:cs="Times New Roman"/>
          <w:szCs w:val="28"/>
        </w:rPr>
        <w:t xml:space="preserve"> </w:t>
      </w:r>
      <w:r w:rsidR="0097795A" w:rsidRPr="004744F2">
        <w:rPr>
          <w:rFonts w:cs="Times New Roman"/>
          <w:szCs w:val="28"/>
        </w:rPr>
        <w:t>2010г.-1%, 2011г.-8,2%, 2012- 10%.</w:t>
      </w:r>
      <w:r w:rsidR="00451279" w:rsidRPr="004744F2">
        <w:rPr>
          <w:rFonts w:cs="Times New Roman"/>
          <w:szCs w:val="28"/>
        </w:rPr>
        <w:t>, 3 квартала 2013 года-</w:t>
      </w:r>
      <w:r w:rsidR="008102C9" w:rsidRPr="004744F2">
        <w:rPr>
          <w:rFonts w:cs="Times New Roman"/>
          <w:szCs w:val="28"/>
        </w:rPr>
        <w:t xml:space="preserve"> 10%</w:t>
      </w:r>
      <w:r w:rsidR="006F73E2">
        <w:rPr>
          <w:rFonts w:cs="Times New Roman"/>
          <w:szCs w:val="28"/>
        </w:rPr>
        <w:t>.</w:t>
      </w:r>
    </w:p>
    <w:p w:rsidR="00BB6447" w:rsidRPr="004744F2" w:rsidRDefault="00451279" w:rsidP="004744F2">
      <w:pPr>
        <w:spacing w:line="240" w:lineRule="auto"/>
        <w:ind w:firstLine="567"/>
        <w:rPr>
          <w:rFonts w:cs="Times New Roman"/>
          <w:szCs w:val="28"/>
        </w:rPr>
      </w:pPr>
      <w:proofErr w:type="gramStart"/>
      <w:r w:rsidRPr="004744F2">
        <w:rPr>
          <w:rFonts w:cs="Times New Roman"/>
          <w:szCs w:val="28"/>
        </w:rPr>
        <w:t>В течение 2013</w:t>
      </w:r>
      <w:r w:rsidR="00BB6447" w:rsidRPr="004744F2">
        <w:rPr>
          <w:rFonts w:cs="Times New Roman"/>
          <w:szCs w:val="28"/>
        </w:rPr>
        <w:t xml:space="preserve"> года Городским комитетом образования,</w:t>
      </w:r>
      <w:r w:rsidR="00444B75" w:rsidRPr="004744F2">
        <w:rPr>
          <w:rFonts w:cs="Times New Roman"/>
          <w:szCs w:val="28"/>
        </w:rPr>
        <w:t xml:space="preserve"> </w:t>
      </w:r>
      <w:r w:rsidR="00BB6447" w:rsidRPr="004744F2">
        <w:rPr>
          <w:rFonts w:cs="Times New Roman"/>
          <w:szCs w:val="28"/>
        </w:rPr>
        <w:t xml:space="preserve">Муниципальным бюджетным образовательным учреждением </w:t>
      </w:r>
      <w:r w:rsidR="000C4EB5" w:rsidRPr="004744F2">
        <w:rPr>
          <w:rFonts w:cs="Times New Roman"/>
          <w:szCs w:val="28"/>
        </w:rPr>
        <w:t>д</w:t>
      </w:r>
      <w:r w:rsidR="00BB6447" w:rsidRPr="004744F2">
        <w:rPr>
          <w:rFonts w:cs="Times New Roman"/>
          <w:szCs w:val="28"/>
        </w:rPr>
        <w:t>ополнительного образования «Учебно-</w:t>
      </w:r>
      <w:r w:rsidR="000C4EB5" w:rsidRPr="004744F2">
        <w:rPr>
          <w:rFonts w:cs="Times New Roman"/>
          <w:szCs w:val="28"/>
        </w:rPr>
        <w:t>м</w:t>
      </w:r>
      <w:r w:rsidR="00444B75" w:rsidRPr="004744F2">
        <w:rPr>
          <w:rFonts w:cs="Times New Roman"/>
          <w:szCs w:val="28"/>
        </w:rPr>
        <w:t>етодическим образовательный центр</w:t>
      </w:r>
      <w:r w:rsidR="00BB6447" w:rsidRPr="004744F2">
        <w:rPr>
          <w:rFonts w:cs="Times New Roman"/>
          <w:szCs w:val="28"/>
        </w:rPr>
        <w:t xml:space="preserve">» и руководителями общеобразовательных учреждений во взаимодействии с профильными учреждениями повышения квалификации и переподготовки кадров </w:t>
      </w:r>
      <w:r w:rsidRPr="004744F2">
        <w:rPr>
          <w:rFonts w:cs="Times New Roman"/>
          <w:szCs w:val="28"/>
        </w:rPr>
        <w:t>Московской области осуществляется</w:t>
      </w:r>
      <w:r w:rsidR="00BB6447" w:rsidRPr="004744F2">
        <w:rPr>
          <w:rFonts w:cs="Times New Roman"/>
          <w:szCs w:val="28"/>
        </w:rPr>
        <w:t xml:space="preserve"> системный подход к решению вопроса о направлении руководящих и педагогических работников на курсы повышения квалификации по вопросам модернизации общего образования.</w:t>
      </w:r>
      <w:proofErr w:type="gramEnd"/>
    </w:p>
    <w:p w:rsidR="00F93D94" w:rsidRPr="004744F2" w:rsidRDefault="00F93D94" w:rsidP="004744F2">
      <w:pPr>
        <w:tabs>
          <w:tab w:val="num" w:pos="0"/>
        </w:tabs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В </w:t>
      </w:r>
      <w:r w:rsidR="00451279" w:rsidRPr="004744F2">
        <w:rPr>
          <w:rFonts w:cs="Times New Roman"/>
          <w:szCs w:val="28"/>
        </w:rPr>
        <w:t>течение 2013</w:t>
      </w:r>
      <w:r w:rsidR="00B752C7" w:rsidRPr="004744F2">
        <w:rPr>
          <w:rFonts w:cs="Times New Roman"/>
          <w:szCs w:val="28"/>
        </w:rPr>
        <w:t xml:space="preserve"> года</w:t>
      </w:r>
      <w:r w:rsidRPr="004744F2">
        <w:rPr>
          <w:rFonts w:cs="Times New Roman"/>
          <w:szCs w:val="28"/>
        </w:rPr>
        <w:t xml:space="preserve"> руководители муниципальных общеобразовательных учреждений города приняли участие в </w:t>
      </w:r>
      <w:r w:rsidR="00806843" w:rsidRPr="004744F2">
        <w:rPr>
          <w:rFonts w:cs="Times New Roman"/>
          <w:szCs w:val="28"/>
        </w:rPr>
        <w:t>2</w:t>
      </w:r>
      <w:r w:rsidRPr="004744F2">
        <w:rPr>
          <w:rFonts w:cs="Times New Roman"/>
          <w:szCs w:val="28"/>
        </w:rPr>
        <w:t>7 региональных и зональных семинарах и конференциях, а также совещаниях муниципального уровня, в ходе которых проводилась просветительская, разъяснительная работа, оказывалась методическая помощь по вопросу реализации проекта модернизации общего образования</w:t>
      </w:r>
      <w:r w:rsidR="00B752C7" w:rsidRPr="004744F2">
        <w:rPr>
          <w:rFonts w:cs="Times New Roman"/>
          <w:szCs w:val="28"/>
        </w:rPr>
        <w:t>.</w:t>
      </w:r>
    </w:p>
    <w:p w:rsidR="00F93D94" w:rsidRPr="004744F2" w:rsidRDefault="00F93D94" w:rsidP="004744F2">
      <w:pPr>
        <w:spacing w:line="240" w:lineRule="auto"/>
        <w:ind w:firstLine="567"/>
        <w:rPr>
          <w:rFonts w:cs="Times New Roman"/>
          <w:szCs w:val="28"/>
        </w:rPr>
      </w:pPr>
      <w:proofErr w:type="gramStart"/>
      <w:r w:rsidRPr="004744F2">
        <w:rPr>
          <w:rFonts w:cs="Times New Roman"/>
          <w:szCs w:val="28"/>
        </w:rPr>
        <w:t>Таким образом, численность руководителей и учителей общеобразовательных учреждений,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</w:t>
      </w:r>
      <w:r w:rsidR="0039792B" w:rsidRPr="004744F2">
        <w:rPr>
          <w:rFonts w:cs="Times New Roman"/>
          <w:szCs w:val="28"/>
        </w:rPr>
        <w:t xml:space="preserve"> </w:t>
      </w:r>
      <w:r w:rsidR="00806843" w:rsidRPr="004744F2">
        <w:rPr>
          <w:rFonts w:cs="Times New Roman"/>
          <w:szCs w:val="28"/>
        </w:rPr>
        <w:t>за 3 квартала</w:t>
      </w:r>
      <w:r w:rsidR="003B7329" w:rsidRPr="004744F2">
        <w:rPr>
          <w:rFonts w:cs="Times New Roman"/>
          <w:szCs w:val="28"/>
        </w:rPr>
        <w:t xml:space="preserve"> </w:t>
      </w:r>
      <w:r w:rsidR="00806843" w:rsidRPr="004744F2">
        <w:rPr>
          <w:rFonts w:cs="Times New Roman"/>
          <w:szCs w:val="28"/>
        </w:rPr>
        <w:t xml:space="preserve"> в </w:t>
      </w:r>
      <w:r w:rsidR="003B7329" w:rsidRPr="004744F2">
        <w:rPr>
          <w:rFonts w:cs="Times New Roman"/>
          <w:szCs w:val="28"/>
        </w:rPr>
        <w:t>2013</w:t>
      </w:r>
      <w:r w:rsidR="0039792B" w:rsidRPr="004744F2">
        <w:rPr>
          <w:rFonts w:cs="Times New Roman"/>
          <w:szCs w:val="28"/>
        </w:rPr>
        <w:t xml:space="preserve"> году </w:t>
      </w:r>
      <w:r w:rsidR="00806843" w:rsidRPr="004744F2">
        <w:rPr>
          <w:rFonts w:cs="Times New Roman"/>
          <w:szCs w:val="28"/>
        </w:rPr>
        <w:t>составила 339 человек</w:t>
      </w:r>
      <w:r w:rsidRPr="004744F2">
        <w:rPr>
          <w:rFonts w:cs="Times New Roman"/>
          <w:szCs w:val="28"/>
        </w:rPr>
        <w:t xml:space="preserve"> (16,3%), что на</w:t>
      </w:r>
      <w:r w:rsidR="00806843" w:rsidRPr="004744F2">
        <w:rPr>
          <w:rFonts w:cs="Times New Roman"/>
          <w:szCs w:val="28"/>
        </w:rPr>
        <w:t xml:space="preserve"> 34</w:t>
      </w:r>
      <w:r w:rsidR="000B2DFA" w:rsidRPr="004744F2">
        <w:rPr>
          <w:rFonts w:cs="Times New Roman"/>
          <w:szCs w:val="28"/>
        </w:rPr>
        <w:t xml:space="preserve"> человек</w:t>
      </w:r>
      <w:r w:rsidR="00806843" w:rsidRPr="004744F2">
        <w:rPr>
          <w:rFonts w:cs="Times New Roman"/>
          <w:szCs w:val="28"/>
        </w:rPr>
        <w:t xml:space="preserve">а (3,4%) больше, чем </w:t>
      </w:r>
      <w:r w:rsidR="00806843" w:rsidRPr="004744F2">
        <w:rPr>
          <w:rFonts w:cs="Times New Roman"/>
          <w:szCs w:val="28"/>
        </w:rPr>
        <w:lastRenderedPageBreak/>
        <w:t>запланировано, т.к. в марте-сентябре 2013 года дополнительно были обучены педагогические работники МБОУ гимназии №11, МБОУ СОШ №2 имени В.</w:t>
      </w:r>
      <w:proofErr w:type="gramEnd"/>
      <w:r w:rsidR="00806843" w:rsidRPr="004744F2">
        <w:rPr>
          <w:rFonts w:cs="Times New Roman"/>
          <w:szCs w:val="28"/>
        </w:rPr>
        <w:t>Н. Михайлова, АОУ гимназии «Российская школа» города Королёва.</w:t>
      </w:r>
      <w:r w:rsidR="004744F2">
        <w:rPr>
          <w:rFonts w:cs="Times New Roman"/>
          <w:szCs w:val="28"/>
        </w:rPr>
        <w:t xml:space="preserve"> </w:t>
      </w:r>
      <w:r w:rsidR="00806843" w:rsidRPr="004744F2">
        <w:rPr>
          <w:rFonts w:cs="Times New Roman"/>
          <w:szCs w:val="28"/>
        </w:rPr>
        <w:t xml:space="preserve">Данные общеобразовательные учреждения стали </w:t>
      </w:r>
      <w:r w:rsidR="004744F2">
        <w:rPr>
          <w:rFonts w:cs="Times New Roman"/>
          <w:szCs w:val="28"/>
        </w:rPr>
        <w:t>ресурсными центрами по введени</w:t>
      </w:r>
      <w:r w:rsidR="00806843" w:rsidRPr="004744F2">
        <w:rPr>
          <w:rFonts w:cs="Times New Roman"/>
          <w:szCs w:val="28"/>
        </w:rPr>
        <w:t>ю ФГОС основного общего образования.</w:t>
      </w:r>
    </w:p>
    <w:p w:rsidR="00B752C7" w:rsidRPr="004744F2" w:rsidRDefault="000C4EB5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Также</w:t>
      </w:r>
      <w:r w:rsidR="00904D5F" w:rsidRPr="004744F2">
        <w:rPr>
          <w:rFonts w:cs="Times New Roman"/>
          <w:szCs w:val="28"/>
        </w:rPr>
        <w:t xml:space="preserve"> в </w:t>
      </w:r>
      <w:r w:rsidR="00BA6E12" w:rsidRPr="004744F2">
        <w:rPr>
          <w:rFonts w:cs="Times New Roman"/>
          <w:szCs w:val="28"/>
        </w:rPr>
        <w:t>целях п</w:t>
      </w:r>
      <w:r w:rsidR="00BA6E12" w:rsidRPr="004744F2">
        <w:rPr>
          <w:rFonts w:eastAsia="Calibri" w:cs="Times New Roman"/>
          <w:szCs w:val="28"/>
        </w:rPr>
        <w:t>овышени</w:t>
      </w:r>
      <w:r w:rsidR="00BA6E12" w:rsidRPr="004744F2">
        <w:rPr>
          <w:rFonts w:cs="Times New Roman"/>
          <w:szCs w:val="28"/>
        </w:rPr>
        <w:t>я</w:t>
      </w:r>
      <w:r w:rsidR="00BA6E12" w:rsidRPr="004744F2">
        <w:rPr>
          <w:rFonts w:eastAsia="Calibri" w:cs="Times New Roman"/>
          <w:szCs w:val="28"/>
        </w:rPr>
        <w:t xml:space="preserve"> доли педагогических и руководящих работников общеобразовательных учреждений, прошедших повышение квалификации по инновационным формам</w:t>
      </w:r>
      <w:r w:rsidR="0039792B" w:rsidRPr="004744F2">
        <w:rPr>
          <w:rFonts w:eastAsia="Calibri" w:cs="Times New Roman"/>
          <w:szCs w:val="28"/>
        </w:rPr>
        <w:t xml:space="preserve"> работы</w:t>
      </w:r>
      <w:r w:rsidR="00BA6E12" w:rsidRPr="004744F2">
        <w:rPr>
          <w:rFonts w:cs="Times New Roman"/>
          <w:szCs w:val="28"/>
        </w:rPr>
        <w:t>, было организовано участие указанных работников в инновационных модулях прогр</w:t>
      </w:r>
      <w:r w:rsidR="004744F2">
        <w:rPr>
          <w:rFonts w:cs="Times New Roman"/>
          <w:szCs w:val="28"/>
        </w:rPr>
        <w:t>амм повышения квалификации.</w:t>
      </w:r>
    </w:p>
    <w:p w:rsidR="00B752C7" w:rsidRPr="004744F2" w:rsidRDefault="00806843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В 2013</w:t>
      </w:r>
      <w:r w:rsidR="00B752C7" w:rsidRPr="004744F2">
        <w:rPr>
          <w:rFonts w:cs="Times New Roman"/>
          <w:szCs w:val="28"/>
        </w:rPr>
        <w:t xml:space="preserve"> году в обновленной модели повышения квалификации приня</w:t>
      </w:r>
      <w:r w:rsidRPr="004744F2">
        <w:rPr>
          <w:rFonts w:cs="Times New Roman"/>
          <w:szCs w:val="28"/>
        </w:rPr>
        <w:t>ли участие в общей сложности 265</w:t>
      </w:r>
      <w:r w:rsidR="004744F2">
        <w:rPr>
          <w:rFonts w:cs="Times New Roman"/>
          <w:szCs w:val="28"/>
        </w:rPr>
        <w:t xml:space="preserve"> человека, из них:</w:t>
      </w:r>
    </w:p>
    <w:p w:rsidR="00B752C7" w:rsidRPr="004744F2" w:rsidRDefault="00B752C7" w:rsidP="004744F2">
      <w:pPr>
        <w:pStyle w:val="a6"/>
        <w:numPr>
          <w:ilvl w:val="0"/>
          <w:numId w:val="12"/>
        </w:numPr>
        <w:spacing w:line="240" w:lineRule="auto"/>
        <w:ind w:left="426" w:hanging="426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в академичес</w:t>
      </w:r>
      <w:r w:rsidR="00806843" w:rsidRPr="004744F2">
        <w:rPr>
          <w:rFonts w:cs="Times New Roman"/>
          <w:szCs w:val="28"/>
        </w:rPr>
        <w:t>ком инвариантном модуле (3</w:t>
      </w:r>
      <w:r w:rsidRPr="004744F2">
        <w:rPr>
          <w:rFonts w:cs="Times New Roman"/>
          <w:szCs w:val="28"/>
        </w:rPr>
        <w:t xml:space="preserve"> человека);</w:t>
      </w:r>
    </w:p>
    <w:p w:rsidR="00B752C7" w:rsidRPr="004744F2" w:rsidRDefault="00B752C7" w:rsidP="004744F2">
      <w:pPr>
        <w:pStyle w:val="a6"/>
        <w:numPr>
          <w:ilvl w:val="0"/>
          <w:numId w:val="12"/>
        </w:numPr>
        <w:spacing w:line="240" w:lineRule="auto"/>
        <w:ind w:left="426" w:hanging="426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в кафед</w:t>
      </w:r>
      <w:r w:rsidR="00806843" w:rsidRPr="004744F2">
        <w:rPr>
          <w:rFonts w:cs="Times New Roman"/>
          <w:szCs w:val="28"/>
        </w:rPr>
        <w:t>ральном  инвариантном модуле  (46</w:t>
      </w:r>
      <w:r w:rsidR="004744F2">
        <w:rPr>
          <w:rFonts w:cs="Times New Roman"/>
          <w:szCs w:val="28"/>
        </w:rPr>
        <w:t xml:space="preserve"> человек);</w:t>
      </w:r>
    </w:p>
    <w:p w:rsidR="00B752C7" w:rsidRPr="004744F2" w:rsidRDefault="00B752C7" w:rsidP="004744F2">
      <w:pPr>
        <w:pStyle w:val="a6"/>
        <w:numPr>
          <w:ilvl w:val="0"/>
          <w:numId w:val="12"/>
        </w:numPr>
        <w:spacing w:line="240" w:lineRule="auto"/>
        <w:ind w:left="426" w:hanging="426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в кафе</w:t>
      </w:r>
      <w:r w:rsidR="00A160D2" w:rsidRPr="004744F2">
        <w:rPr>
          <w:rFonts w:cs="Times New Roman"/>
          <w:szCs w:val="28"/>
        </w:rPr>
        <w:t>дральном вариативном модуле (216</w:t>
      </w:r>
      <w:r w:rsidRPr="004744F2">
        <w:rPr>
          <w:rFonts w:cs="Times New Roman"/>
          <w:szCs w:val="28"/>
        </w:rPr>
        <w:t xml:space="preserve"> человек);</w:t>
      </w:r>
    </w:p>
    <w:p w:rsidR="00B752C7" w:rsidRPr="004744F2" w:rsidRDefault="00B752C7" w:rsidP="004744F2">
      <w:pPr>
        <w:pStyle w:val="a6"/>
        <w:numPr>
          <w:ilvl w:val="0"/>
          <w:numId w:val="12"/>
        </w:numPr>
        <w:spacing w:line="240" w:lineRule="auto"/>
        <w:ind w:left="426" w:hanging="426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в системных проблемных семина</w:t>
      </w:r>
      <w:r w:rsidR="004744F2">
        <w:rPr>
          <w:rFonts w:cs="Times New Roman"/>
          <w:szCs w:val="28"/>
        </w:rPr>
        <w:t>рах приняли участие 70 человек.</w:t>
      </w:r>
    </w:p>
    <w:p w:rsidR="006331A4" w:rsidRPr="004744F2" w:rsidRDefault="006331A4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Одним из </w:t>
      </w:r>
      <w:r w:rsidRPr="004744F2">
        <w:rPr>
          <w:rFonts w:eastAsia="Calibri" w:cs="Times New Roman"/>
          <w:szCs w:val="28"/>
        </w:rPr>
        <w:t xml:space="preserve">обязательств </w:t>
      </w:r>
      <w:proofErr w:type="gramStart"/>
      <w:r w:rsidRPr="004744F2">
        <w:rPr>
          <w:rFonts w:cs="Times New Roman"/>
          <w:szCs w:val="28"/>
        </w:rPr>
        <w:t>г</w:t>
      </w:r>
      <w:proofErr w:type="gramEnd"/>
      <w:r w:rsidRPr="004744F2">
        <w:rPr>
          <w:rFonts w:cs="Times New Roman"/>
          <w:szCs w:val="28"/>
        </w:rPr>
        <w:t xml:space="preserve">. Королёва </w:t>
      </w:r>
      <w:r w:rsidRPr="004744F2">
        <w:rPr>
          <w:rFonts w:eastAsia="Calibri" w:cs="Times New Roman"/>
          <w:szCs w:val="28"/>
        </w:rPr>
        <w:t xml:space="preserve">по достижению значений показателей результативности мер по </w:t>
      </w:r>
      <w:r w:rsidRPr="004744F2">
        <w:rPr>
          <w:rFonts w:cs="Times New Roman"/>
          <w:szCs w:val="28"/>
        </w:rPr>
        <w:t>модернизации общего образования является показатель доли учителей, получивших в установленном порядке первую, высшую квалификационные категории и подтверждение соответствия занимаемой должности, от о</w:t>
      </w:r>
      <w:r w:rsidR="00451279" w:rsidRPr="004744F2">
        <w:rPr>
          <w:rFonts w:cs="Times New Roman"/>
          <w:szCs w:val="28"/>
        </w:rPr>
        <w:t>бщей численности учителей в 2013</w:t>
      </w:r>
      <w:r w:rsidRPr="004744F2">
        <w:rPr>
          <w:rFonts w:cs="Times New Roman"/>
          <w:szCs w:val="28"/>
        </w:rPr>
        <w:t xml:space="preserve"> году (поква</w:t>
      </w:r>
      <w:r w:rsidR="0093093C" w:rsidRPr="004744F2">
        <w:rPr>
          <w:rFonts w:cs="Times New Roman"/>
          <w:szCs w:val="28"/>
        </w:rPr>
        <w:t>ртально). Следует отметить, что</w:t>
      </w:r>
      <w:r w:rsidR="00451279" w:rsidRPr="004744F2">
        <w:rPr>
          <w:rFonts w:cs="Times New Roman"/>
          <w:szCs w:val="28"/>
        </w:rPr>
        <w:t xml:space="preserve"> за </w:t>
      </w:r>
      <w:r w:rsidR="003B2EE0" w:rsidRPr="004744F2">
        <w:rPr>
          <w:rFonts w:cs="Times New Roman"/>
          <w:szCs w:val="28"/>
        </w:rPr>
        <w:t xml:space="preserve">с 1 января 2011 года до конца </w:t>
      </w:r>
      <w:r w:rsidR="00451279" w:rsidRPr="004744F2">
        <w:rPr>
          <w:rFonts w:cs="Times New Roman"/>
          <w:szCs w:val="28"/>
        </w:rPr>
        <w:t xml:space="preserve">3 квартала 2013 года 422 </w:t>
      </w:r>
      <w:r w:rsidR="003B2EE0" w:rsidRPr="004744F2">
        <w:rPr>
          <w:rFonts w:cs="Times New Roman"/>
          <w:szCs w:val="28"/>
        </w:rPr>
        <w:t>педагогических работников</w:t>
      </w:r>
      <w:r w:rsidRPr="004744F2">
        <w:rPr>
          <w:rFonts w:cs="Times New Roman"/>
          <w:szCs w:val="28"/>
        </w:rPr>
        <w:t xml:space="preserve"> общеобразовательных учреждений города прошли добровольную и обязательную аттестацию, из них:</w:t>
      </w:r>
    </w:p>
    <w:p w:rsidR="006331A4" w:rsidRPr="004744F2" w:rsidRDefault="006331A4" w:rsidP="004744F2">
      <w:pPr>
        <w:spacing w:line="240" w:lineRule="auto"/>
        <w:ind w:firstLine="284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- прошедших аттестацию на соответствие занимаемой должности – </w:t>
      </w:r>
      <w:r w:rsidR="003B2EE0" w:rsidRPr="004744F2">
        <w:rPr>
          <w:rFonts w:cs="Times New Roman"/>
          <w:szCs w:val="28"/>
        </w:rPr>
        <w:t xml:space="preserve">45 </w:t>
      </w:r>
      <w:r w:rsidRPr="004744F2">
        <w:rPr>
          <w:rFonts w:cs="Times New Roman"/>
          <w:szCs w:val="28"/>
        </w:rPr>
        <w:t>чел.,</w:t>
      </w:r>
      <w:r w:rsidR="003B2EE0" w:rsidRPr="004744F2">
        <w:rPr>
          <w:rFonts w:cs="Times New Roman"/>
          <w:szCs w:val="28"/>
        </w:rPr>
        <w:t xml:space="preserve"> из них учителей – 42 чел., прочих пед</w:t>
      </w:r>
      <w:r w:rsidR="004744F2">
        <w:rPr>
          <w:rFonts w:cs="Times New Roman"/>
          <w:szCs w:val="28"/>
        </w:rPr>
        <w:t>агогических работников – 3 чел.;</w:t>
      </w:r>
    </w:p>
    <w:p w:rsidR="006331A4" w:rsidRPr="004744F2" w:rsidRDefault="006331A4" w:rsidP="004744F2">
      <w:pPr>
        <w:spacing w:line="240" w:lineRule="auto"/>
        <w:ind w:firstLine="284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- получивших в установленном порядке первую квалификационную категорию – </w:t>
      </w:r>
      <w:r w:rsidR="003B2EE0" w:rsidRPr="004744F2">
        <w:rPr>
          <w:rFonts w:cs="Times New Roman"/>
          <w:szCs w:val="28"/>
        </w:rPr>
        <w:t xml:space="preserve">178 </w:t>
      </w:r>
      <w:r w:rsidRPr="004744F2">
        <w:rPr>
          <w:rFonts w:cs="Times New Roman"/>
          <w:szCs w:val="28"/>
        </w:rPr>
        <w:t>чел.,</w:t>
      </w:r>
      <w:r w:rsidR="003B2EE0" w:rsidRPr="004744F2">
        <w:rPr>
          <w:rFonts w:cs="Times New Roman"/>
          <w:szCs w:val="28"/>
        </w:rPr>
        <w:t xml:space="preserve"> из них учителей – 173 чел., прочих педаг</w:t>
      </w:r>
      <w:r w:rsidR="004744F2">
        <w:rPr>
          <w:rFonts w:cs="Times New Roman"/>
          <w:szCs w:val="28"/>
        </w:rPr>
        <w:t>огических работников – 5 чел.;</w:t>
      </w:r>
    </w:p>
    <w:p w:rsidR="00A22785" w:rsidRPr="004744F2" w:rsidRDefault="006331A4" w:rsidP="004744F2">
      <w:pPr>
        <w:spacing w:line="240" w:lineRule="auto"/>
        <w:ind w:firstLine="284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- получивших в установленном порядке высшую квалификационную категорию – </w:t>
      </w:r>
      <w:r w:rsidR="003B2EE0" w:rsidRPr="004744F2">
        <w:rPr>
          <w:rFonts w:cs="Times New Roman"/>
          <w:szCs w:val="28"/>
        </w:rPr>
        <w:t xml:space="preserve">199 </w:t>
      </w:r>
      <w:r w:rsidRPr="004744F2">
        <w:rPr>
          <w:rFonts w:cs="Times New Roman"/>
          <w:szCs w:val="28"/>
        </w:rPr>
        <w:t>чел</w:t>
      </w:r>
      <w:r w:rsidR="0093093C" w:rsidRPr="004744F2">
        <w:rPr>
          <w:rFonts w:cs="Times New Roman"/>
          <w:szCs w:val="28"/>
        </w:rPr>
        <w:t>.</w:t>
      </w:r>
      <w:r w:rsidR="003B2EE0" w:rsidRPr="004744F2">
        <w:rPr>
          <w:rFonts w:cs="Times New Roman"/>
          <w:szCs w:val="28"/>
        </w:rPr>
        <w:t xml:space="preserve">, из них </w:t>
      </w:r>
      <w:r w:rsidRPr="004744F2">
        <w:rPr>
          <w:rFonts w:cs="Times New Roman"/>
          <w:szCs w:val="28"/>
        </w:rPr>
        <w:t xml:space="preserve"> </w:t>
      </w:r>
      <w:r w:rsidR="003B2EE0" w:rsidRPr="004744F2">
        <w:rPr>
          <w:rFonts w:cs="Times New Roman"/>
          <w:szCs w:val="28"/>
        </w:rPr>
        <w:t>учителей – 194 чел., прочих педагогических работников – 5 чел.</w:t>
      </w:r>
    </w:p>
    <w:p w:rsidR="00A22785" w:rsidRPr="004744F2" w:rsidRDefault="00A22785" w:rsidP="004744F2">
      <w:pPr>
        <w:spacing w:line="240" w:lineRule="auto"/>
        <w:ind w:firstLine="567"/>
        <w:rPr>
          <w:rFonts w:eastAsia="Calibri" w:cs="Times New Roman"/>
          <w:szCs w:val="28"/>
        </w:rPr>
      </w:pPr>
      <w:r w:rsidRPr="004744F2">
        <w:rPr>
          <w:rFonts w:eastAsia="Calibri" w:cs="Times New Roman"/>
          <w:szCs w:val="28"/>
        </w:rPr>
        <w:t>Аттестация п</w:t>
      </w:r>
      <w:r w:rsidR="00853862" w:rsidRPr="004744F2">
        <w:rPr>
          <w:rFonts w:eastAsia="Calibri" w:cs="Times New Roman"/>
          <w:szCs w:val="28"/>
        </w:rPr>
        <w:t>едагогических работников  проходит</w:t>
      </w:r>
      <w:r w:rsidRPr="004744F2">
        <w:rPr>
          <w:rFonts w:eastAsia="Calibri" w:cs="Times New Roman"/>
          <w:szCs w:val="28"/>
        </w:rPr>
        <w:t xml:space="preserve"> в сроки, </w:t>
      </w:r>
      <w:r w:rsidR="003B2EE0" w:rsidRPr="004744F2">
        <w:rPr>
          <w:rFonts w:eastAsia="Calibri" w:cs="Times New Roman"/>
          <w:szCs w:val="28"/>
        </w:rPr>
        <w:t>установленные министерством</w:t>
      </w:r>
      <w:r w:rsidRPr="004744F2">
        <w:rPr>
          <w:rFonts w:eastAsia="Calibri" w:cs="Times New Roman"/>
          <w:szCs w:val="28"/>
        </w:rPr>
        <w:t xml:space="preserve"> образования </w:t>
      </w:r>
      <w:r w:rsidR="003B2EE0" w:rsidRPr="004744F2">
        <w:rPr>
          <w:rFonts w:eastAsia="Calibri" w:cs="Times New Roman"/>
          <w:szCs w:val="28"/>
        </w:rPr>
        <w:t>Московской области</w:t>
      </w:r>
      <w:r w:rsidR="004744F2">
        <w:rPr>
          <w:rFonts w:eastAsia="Calibri" w:cs="Times New Roman"/>
          <w:szCs w:val="28"/>
        </w:rPr>
        <w:t>.</w:t>
      </w:r>
    </w:p>
    <w:p w:rsidR="0051619A" w:rsidRPr="004744F2" w:rsidRDefault="006331A4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Таким образом, доля педагогических работников общеобразовательных учреждений, получивших в установленном порядке первую, высшую квалификационные категории и подтверждение соответствия занимаемой должности, от общей численности </w:t>
      </w:r>
      <w:r w:rsidR="000C727B" w:rsidRPr="004744F2">
        <w:rPr>
          <w:rFonts w:cs="Times New Roman"/>
          <w:szCs w:val="28"/>
        </w:rPr>
        <w:t>педагогических работников</w:t>
      </w:r>
      <w:r w:rsidRPr="004744F2">
        <w:rPr>
          <w:rFonts w:cs="Times New Roman"/>
          <w:szCs w:val="28"/>
        </w:rPr>
        <w:t xml:space="preserve"> </w:t>
      </w:r>
      <w:r w:rsidR="0051619A" w:rsidRPr="004744F2">
        <w:rPr>
          <w:rFonts w:cs="Times New Roman"/>
          <w:szCs w:val="28"/>
        </w:rPr>
        <w:t>за период с 1 января 2011 года до конца 3 квартала 2013 года составила 45,57%.</w:t>
      </w:r>
    </w:p>
    <w:p w:rsidR="00BA6E12" w:rsidRPr="004744F2" w:rsidRDefault="0079687C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По состоянию на 1</w:t>
      </w:r>
      <w:r w:rsidR="00853862" w:rsidRPr="004744F2">
        <w:rPr>
          <w:rFonts w:cs="Times New Roman"/>
          <w:szCs w:val="28"/>
        </w:rPr>
        <w:t xml:space="preserve"> сентября 2013</w:t>
      </w:r>
      <w:r w:rsidRPr="004744F2">
        <w:rPr>
          <w:rFonts w:cs="Times New Roman"/>
          <w:szCs w:val="28"/>
        </w:rPr>
        <w:t xml:space="preserve"> года в образоват</w:t>
      </w:r>
      <w:r w:rsidR="004744F2">
        <w:rPr>
          <w:rFonts w:cs="Times New Roman"/>
          <w:szCs w:val="28"/>
        </w:rPr>
        <w:t xml:space="preserve">ельные учреждения города </w:t>
      </w:r>
      <w:r w:rsidR="0039792B" w:rsidRPr="004744F2">
        <w:rPr>
          <w:rFonts w:cs="Times New Roman"/>
          <w:szCs w:val="28"/>
        </w:rPr>
        <w:t>пришли</w:t>
      </w:r>
      <w:r w:rsidR="004744F2">
        <w:rPr>
          <w:rFonts w:cs="Times New Roman"/>
          <w:szCs w:val="28"/>
        </w:rPr>
        <w:t xml:space="preserve"> </w:t>
      </w:r>
      <w:r w:rsidR="00AB7357" w:rsidRPr="004744F2">
        <w:rPr>
          <w:rFonts w:cs="Times New Roman"/>
          <w:szCs w:val="28"/>
        </w:rPr>
        <w:t xml:space="preserve">6 </w:t>
      </w:r>
      <w:r w:rsidRPr="004744F2">
        <w:rPr>
          <w:rFonts w:cs="Times New Roman"/>
          <w:szCs w:val="28"/>
        </w:rPr>
        <w:t>молодых специалистов. Понимая важность работы молодых педагогических кадров в муниципальных образовательных учреждениях, Городским комитетом образования совместно</w:t>
      </w:r>
      <w:r w:rsidR="000C4EB5" w:rsidRPr="004744F2">
        <w:rPr>
          <w:rFonts w:cs="Times New Roman"/>
          <w:szCs w:val="28"/>
        </w:rPr>
        <w:t xml:space="preserve"> с</w:t>
      </w:r>
      <w:r w:rsidRPr="004744F2">
        <w:rPr>
          <w:rFonts w:cs="Times New Roman"/>
          <w:szCs w:val="28"/>
        </w:rPr>
        <w:t xml:space="preserve"> Администрацией города разрабатывается муниципальная программа зак</w:t>
      </w:r>
      <w:r w:rsidR="004744F2">
        <w:rPr>
          <w:rFonts w:cs="Times New Roman"/>
          <w:szCs w:val="28"/>
        </w:rPr>
        <w:t>репления молодых кадров.</w:t>
      </w:r>
    </w:p>
    <w:p w:rsidR="00DF56CD" w:rsidRPr="004744F2" w:rsidRDefault="00DF56CD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Согласно </w:t>
      </w:r>
      <w:r w:rsidR="004744F2">
        <w:rPr>
          <w:rFonts w:cs="Times New Roman"/>
          <w:szCs w:val="28"/>
        </w:rPr>
        <w:t>п</w:t>
      </w:r>
      <w:r w:rsidRPr="004744F2">
        <w:rPr>
          <w:rFonts w:cs="Times New Roman"/>
          <w:szCs w:val="28"/>
        </w:rPr>
        <w:t>риказу министра образования Моско</w:t>
      </w:r>
      <w:r w:rsidR="006F73E2">
        <w:rPr>
          <w:rFonts w:cs="Times New Roman"/>
          <w:szCs w:val="28"/>
        </w:rPr>
        <w:t>вской области от 09.04.2013г. №</w:t>
      </w:r>
      <w:r w:rsidRPr="004744F2">
        <w:rPr>
          <w:rFonts w:cs="Times New Roman"/>
          <w:szCs w:val="28"/>
        </w:rPr>
        <w:t xml:space="preserve">1452 </w:t>
      </w:r>
      <w:r w:rsidRPr="004744F2">
        <w:rPr>
          <w:rFonts w:eastAsia="Calibri" w:cs="Times New Roman"/>
          <w:szCs w:val="28"/>
        </w:rPr>
        <w:t xml:space="preserve">Автономное общеобразовательное учреждение города </w:t>
      </w:r>
      <w:r w:rsidRPr="004744F2">
        <w:rPr>
          <w:rFonts w:eastAsia="Calibri" w:cs="Times New Roman"/>
          <w:szCs w:val="28"/>
        </w:rPr>
        <w:lastRenderedPageBreak/>
        <w:t xml:space="preserve">Королёва Московской области гимназия «Российская школа» </w:t>
      </w:r>
      <w:r w:rsidRPr="004744F2">
        <w:rPr>
          <w:rFonts w:cs="Times New Roman"/>
          <w:szCs w:val="28"/>
        </w:rPr>
        <w:t xml:space="preserve">является победителем областного конкурса муниципальных общеобразовательных учреждений в Московской области, разрабатывающих и внедряющих инновационные образовательные проекты в 2013 году. Как победителю конкурса, </w:t>
      </w:r>
      <w:r w:rsidRPr="004744F2">
        <w:rPr>
          <w:rFonts w:eastAsia="Calibri" w:cs="Times New Roman"/>
          <w:szCs w:val="28"/>
        </w:rPr>
        <w:t>Автономному общеобразовательному учреждению города Королёва Московской области гимнази</w:t>
      </w:r>
      <w:r w:rsidRPr="004744F2">
        <w:rPr>
          <w:rFonts w:cs="Times New Roman"/>
          <w:szCs w:val="28"/>
        </w:rPr>
        <w:t>и</w:t>
      </w:r>
      <w:r w:rsidRPr="004744F2">
        <w:rPr>
          <w:rFonts w:eastAsia="Calibri" w:cs="Times New Roman"/>
          <w:szCs w:val="28"/>
        </w:rPr>
        <w:t xml:space="preserve"> «Российск</w:t>
      </w:r>
      <w:r w:rsidRPr="004744F2">
        <w:rPr>
          <w:rFonts w:cs="Times New Roman"/>
          <w:szCs w:val="28"/>
        </w:rPr>
        <w:t>ой</w:t>
      </w:r>
      <w:r w:rsidRPr="004744F2">
        <w:rPr>
          <w:rFonts w:eastAsia="Calibri" w:cs="Times New Roman"/>
          <w:szCs w:val="28"/>
        </w:rPr>
        <w:t xml:space="preserve"> школе» </w:t>
      </w:r>
      <w:r w:rsidRPr="004744F2">
        <w:rPr>
          <w:rFonts w:cs="Times New Roman"/>
          <w:szCs w:val="28"/>
        </w:rPr>
        <w:t>на приобретения инновационного оборудования выделены средства из бюджета Московской области в размере 1 млн.</w:t>
      </w:r>
      <w:r w:rsid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>рублей и из местного бюд</w:t>
      </w:r>
      <w:r w:rsidR="004744F2">
        <w:rPr>
          <w:rFonts w:cs="Times New Roman"/>
          <w:szCs w:val="28"/>
        </w:rPr>
        <w:t>жета в размере 0,1 млн. рублей.</w:t>
      </w:r>
    </w:p>
    <w:p w:rsidR="00DF56CD" w:rsidRPr="004744F2" w:rsidRDefault="00DF56CD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В 2013 году в рамках модернизации системы общего образования Московской области продолжена работа по</w:t>
      </w:r>
      <w:r w:rsidR="000D64F1" w:rsidRP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>приобретению учебно-лабораторного оборудования для обучающихся</w:t>
      </w:r>
      <w:r w:rsidR="002C304A" w:rsidRPr="004744F2">
        <w:rPr>
          <w:rFonts w:cs="Times New Roman"/>
          <w:szCs w:val="28"/>
        </w:rPr>
        <w:t xml:space="preserve"> начальных классов</w:t>
      </w:r>
      <w:r w:rsidR="000D64F1" w:rsidRPr="004744F2">
        <w:rPr>
          <w:rFonts w:cs="Times New Roman"/>
          <w:szCs w:val="28"/>
        </w:rPr>
        <w:t xml:space="preserve">. </w:t>
      </w:r>
      <w:r w:rsidR="003B7329" w:rsidRPr="004744F2">
        <w:rPr>
          <w:rFonts w:cs="Times New Roman"/>
          <w:szCs w:val="28"/>
        </w:rPr>
        <w:t>Приобретено</w:t>
      </w:r>
      <w:r w:rsidRPr="004744F2">
        <w:rPr>
          <w:rFonts w:cs="Times New Roman"/>
          <w:szCs w:val="28"/>
        </w:rPr>
        <w:t xml:space="preserve"> учебно-лабораторного оборудования</w:t>
      </w:r>
      <w:r w:rsidR="006D2642" w:rsidRP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>для обучающихся 2</w:t>
      </w:r>
      <w:r w:rsidR="003B7329" w:rsidRPr="004744F2">
        <w:rPr>
          <w:rFonts w:cs="Times New Roman"/>
          <w:szCs w:val="28"/>
        </w:rPr>
        <w:t xml:space="preserve">х и 3х классов </w:t>
      </w:r>
      <w:r w:rsidR="0050392D" w:rsidRPr="004744F2">
        <w:rPr>
          <w:rFonts w:cs="Times New Roman"/>
          <w:szCs w:val="28"/>
        </w:rPr>
        <w:t>за счет средств федерального бю</w:t>
      </w:r>
      <w:r w:rsidR="004744F2">
        <w:rPr>
          <w:rFonts w:cs="Times New Roman"/>
          <w:szCs w:val="28"/>
        </w:rPr>
        <w:t>джета на сумму 1 840 000 рублей.</w:t>
      </w:r>
    </w:p>
    <w:p w:rsidR="00DF56CD" w:rsidRPr="004744F2" w:rsidRDefault="00DF56CD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Кроме того, идет работа по приобретению учебного оборудования для ресурсных центров - общеобразовательных учреждений </w:t>
      </w:r>
      <w:proofErr w:type="gramStart"/>
      <w:r w:rsidRPr="004744F2">
        <w:rPr>
          <w:rFonts w:cs="Times New Roman"/>
          <w:szCs w:val="28"/>
        </w:rPr>
        <w:t>г</w:t>
      </w:r>
      <w:proofErr w:type="gramEnd"/>
      <w:r w:rsidRPr="004744F2">
        <w:rPr>
          <w:rFonts w:cs="Times New Roman"/>
          <w:szCs w:val="28"/>
        </w:rPr>
        <w:t>.</w:t>
      </w:r>
      <w:r w:rsid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>Королёва для введения федеральных государственных образовательных стандартов основного общего образования в 5</w:t>
      </w:r>
      <w:r w:rsidR="006F73E2">
        <w:rPr>
          <w:rFonts w:cs="Times New Roman"/>
          <w:szCs w:val="28"/>
        </w:rPr>
        <w:t>-</w:t>
      </w:r>
      <w:r w:rsidRPr="004744F2">
        <w:rPr>
          <w:rFonts w:cs="Times New Roman"/>
          <w:szCs w:val="28"/>
        </w:rPr>
        <w:t xml:space="preserve">х классах. В рамках данной программы оборудование получат </w:t>
      </w:r>
      <w:r w:rsidRPr="004744F2">
        <w:rPr>
          <w:rFonts w:eastAsia="Calibri" w:cs="Times New Roman"/>
          <w:szCs w:val="28"/>
        </w:rPr>
        <w:t>Муниципальное бюджетное образовательное учреждение города Королёва Московской области сред</w:t>
      </w:r>
      <w:r w:rsidR="006F73E2">
        <w:rPr>
          <w:rFonts w:eastAsia="Calibri" w:cs="Times New Roman"/>
          <w:szCs w:val="28"/>
        </w:rPr>
        <w:t>няя общеобразовательная школа №</w:t>
      </w:r>
      <w:r w:rsidRPr="004744F2">
        <w:rPr>
          <w:rFonts w:eastAsia="Calibri" w:cs="Times New Roman"/>
          <w:szCs w:val="28"/>
        </w:rPr>
        <w:t>2 «имени В.Н. Михайлова»</w:t>
      </w:r>
      <w:r w:rsidRPr="004744F2">
        <w:rPr>
          <w:rFonts w:cs="Times New Roman"/>
          <w:szCs w:val="28"/>
        </w:rPr>
        <w:t xml:space="preserve">, </w:t>
      </w:r>
      <w:r w:rsidRPr="004744F2">
        <w:rPr>
          <w:rFonts w:eastAsia="Calibri" w:cs="Times New Roman"/>
          <w:szCs w:val="28"/>
        </w:rPr>
        <w:t>Муниципальное бюджетное общеобразов</w:t>
      </w:r>
      <w:r w:rsidR="006F73E2">
        <w:rPr>
          <w:rFonts w:eastAsia="Calibri" w:cs="Times New Roman"/>
          <w:szCs w:val="28"/>
        </w:rPr>
        <w:t>ательное учреждение гимназия №</w:t>
      </w:r>
      <w:r w:rsidRPr="004744F2">
        <w:rPr>
          <w:rFonts w:eastAsia="Calibri" w:cs="Times New Roman"/>
          <w:szCs w:val="28"/>
        </w:rPr>
        <w:t>11</w:t>
      </w:r>
      <w:r w:rsidRPr="004744F2">
        <w:rPr>
          <w:rFonts w:cs="Times New Roman"/>
          <w:szCs w:val="28"/>
        </w:rPr>
        <w:t xml:space="preserve"> и </w:t>
      </w:r>
      <w:r w:rsidRPr="004744F2">
        <w:rPr>
          <w:rFonts w:eastAsia="Calibri" w:cs="Times New Roman"/>
          <w:szCs w:val="28"/>
        </w:rPr>
        <w:t>Автономное общеобразовательное учреждение города Королёва Московской области гимназия «Российская школа»</w:t>
      </w:r>
      <w:r w:rsidRPr="004744F2">
        <w:rPr>
          <w:rFonts w:cs="Times New Roman"/>
          <w:szCs w:val="28"/>
        </w:rPr>
        <w:t>.</w:t>
      </w:r>
    </w:p>
    <w:p w:rsidR="00DF56CD" w:rsidRPr="004744F2" w:rsidRDefault="00DF56CD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eastAsia="Calibri" w:cs="Times New Roman"/>
          <w:szCs w:val="28"/>
        </w:rPr>
        <w:t>Распределе</w:t>
      </w:r>
      <w:r w:rsidRPr="004744F2">
        <w:rPr>
          <w:rFonts w:cs="Times New Roman"/>
          <w:szCs w:val="28"/>
        </w:rPr>
        <w:t xml:space="preserve">ны </w:t>
      </w:r>
      <w:r w:rsidRPr="004744F2">
        <w:rPr>
          <w:rFonts w:eastAsia="Calibri" w:cs="Times New Roman"/>
          <w:szCs w:val="28"/>
        </w:rPr>
        <w:t>субсиди</w:t>
      </w:r>
      <w:r w:rsidRPr="004744F2">
        <w:rPr>
          <w:rFonts w:cs="Times New Roman"/>
          <w:szCs w:val="28"/>
        </w:rPr>
        <w:t>и</w:t>
      </w:r>
      <w:r w:rsidRPr="004744F2">
        <w:rPr>
          <w:rFonts w:eastAsia="Calibri" w:cs="Times New Roman"/>
          <w:szCs w:val="28"/>
        </w:rPr>
        <w:t xml:space="preserve"> бюджетам муниципальных образований Московской области на закупку технологического оборудования для столовых и мебели для залов питания общеобразовательных учреждений муниципальных образований – победителей областного конкурсного </w:t>
      </w:r>
      <w:proofErr w:type="gramStart"/>
      <w:r w:rsidRPr="004744F2">
        <w:rPr>
          <w:rFonts w:eastAsia="Calibri" w:cs="Times New Roman"/>
          <w:szCs w:val="28"/>
        </w:rPr>
        <w:t>отбора муниципальных проектов совершенствования организации питания обучающихся</w:t>
      </w:r>
      <w:proofErr w:type="gramEnd"/>
      <w:r w:rsidRPr="004744F2">
        <w:rPr>
          <w:rFonts w:eastAsia="Calibri" w:cs="Times New Roman"/>
          <w:szCs w:val="28"/>
        </w:rPr>
        <w:t xml:space="preserve"> в 2013 году за счет средств бюджета Московской области</w:t>
      </w:r>
      <w:r w:rsidRPr="004744F2">
        <w:rPr>
          <w:rFonts w:cs="Times New Roman"/>
          <w:szCs w:val="28"/>
        </w:rPr>
        <w:t>. В соответствии с приказом министра образования Московск</w:t>
      </w:r>
      <w:r w:rsidR="006F73E2">
        <w:rPr>
          <w:rFonts w:cs="Times New Roman"/>
          <w:szCs w:val="28"/>
        </w:rPr>
        <w:t xml:space="preserve">ой области от 25.03.2013 №1175 </w:t>
      </w:r>
      <w:r w:rsidRPr="004744F2">
        <w:rPr>
          <w:rFonts w:cs="Times New Roman"/>
          <w:szCs w:val="28"/>
        </w:rPr>
        <w:t>победителями конкурса в 2013 году стали Муниципальное бюджетное образовательное учреждение города Королёва Московской области средняя обще</w:t>
      </w:r>
      <w:r w:rsidR="006F73E2">
        <w:rPr>
          <w:rFonts w:cs="Times New Roman"/>
          <w:szCs w:val="28"/>
        </w:rPr>
        <w:t>образовательная школа №</w:t>
      </w:r>
      <w:r w:rsidRPr="004744F2">
        <w:rPr>
          <w:rFonts w:cs="Times New Roman"/>
          <w:szCs w:val="28"/>
        </w:rPr>
        <w:t>5, Муниципальное бюджетное образовательное учреждение города Королёва Московской области сред</w:t>
      </w:r>
      <w:r w:rsidR="006F73E2">
        <w:rPr>
          <w:rFonts w:cs="Times New Roman"/>
          <w:szCs w:val="28"/>
        </w:rPr>
        <w:t>няя общеобразовательная школа №</w:t>
      </w:r>
      <w:r w:rsidRPr="004744F2">
        <w:rPr>
          <w:rFonts w:cs="Times New Roman"/>
          <w:szCs w:val="28"/>
        </w:rPr>
        <w:t>16, Муниципальное бюджетное общеобразо</w:t>
      </w:r>
      <w:r w:rsidR="006F73E2">
        <w:rPr>
          <w:rFonts w:cs="Times New Roman"/>
          <w:szCs w:val="28"/>
        </w:rPr>
        <w:t>вательное учреждение гимназия №</w:t>
      </w:r>
      <w:r w:rsidRPr="004744F2">
        <w:rPr>
          <w:rFonts w:cs="Times New Roman"/>
          <w:szCs w:val="28"/>
        </w:rPr>
        <w:t xml:space="preserve">11. В настоящий момент запущена процедура </w:t>
      </w:r>
      <w:r w:rsidRPr="006F73E2">
        <w:rPr>
          <w:rFonts w:cs="Times New Roman"/>
          <w:szCs w:val="28"/>
        </w:rPr>
        <w:t>о</w:t>
      </w:r>
      <w:r w:rsidRPr="004744F2">
        <w:rPr>
          <w:rStyle w:val="ae"/>
          <w:rFonts w:cs="Times New Roman"/>
          <w:b w:val="0"/>
          <w:szCs w:val="28"/>
          <w:shd w:val="clear" w:color="auto" w:fill="FFFFFF"/>
        </w:rPr>
        <w:t>ткрытого аукциона в электронной форме на право заключения гражданско-правового договора на поставку</w:t>
      </w:r>
      <w:r w:rsidRPr="004744F2">
        <w:rPr>
          <w:rFonts w:cs="Times New Roman"/>
          <w:b/>
          <w:szCs w:val="28"/>
        </w:rPr>
        <w:t xml:space="preserve"> </w:t>
      </w:r>
      <w:r w:rsidRPr="004744F2">
        <w:rPr>
          <w:rFonts w:cs="Times New Roman"/>
          <w:szCs w:val="28"/>
        </w:rPr>
        <w:t xml:space="preserve">технологическое оборудование для школьных столовых для вышеуказанных учреждений. В </w:t>
      </w:r>
      <w:proofErr w:type="spellStart"/>
      <w:r w:rsidRPr="004744F2">
        <w:rPr>
          <w:rFonts w:cs="Times New Roman"/>
          <w:szCs w:val="28"/>
        </w:rPr>
        <w:t>софина</w:t>
      </w:r>
      <w:r w:rsidR="006F73E2">
        <w:rPr>
          <w:rFonts w:cs="Times New Roman"/>
          <w:szCs w:val="28"/>
        </w:rPr>
        <w:t>нсировании</w:t>
      </w:r>
      <w:proofErr w:type="spellEnd"/>
      <w:r w:rsidR="006F73E2">
        <w:rPr>
          <w:rFonts w:cs="Times New Roman"/>
          <w:szCs w:val="28"/>
        </w:rPr>
        <w:t xml:space="preserve"> расходов на закупку </w:t>
      </w:r>
      <w:r w:rsidRPr="004744F2">
        <w:rPr>
          <w:rFonts w:cs="Times New Roman"/>
          <w:szCs w:val="28"/>
        </w:rPr>
        <w:t xml:space="preserve">технологического оборудования для столовых и мебели для залов питания общеобразовательных учреждений муниципальных образований - победителей областного конкурсного </w:t>
      </w:r>
      <w:proofErr w:type="gramStart"/>
      <w:r w:rsidRPr="004744F2">
        <w:rPr>
          <w:rFonts w:cs="Times New Roman"/>
          <w:szCs w:val="28"/>
        </w:rPr>
        <w:t>отбора муниципальных проектов совершенствования организации питания обучающихся</w:t>
      </w:r>
      <w:proofErr w:type="gramEnd"/>
      <w:r w:rsidRPr="004744F2">
        <w:rPr>
          <w:rFonts w:cs="Times New Roman"/>
          <w:szCs w:val="28"/>
        </w:rPr>
        <w:t xml:space="preserve"> долевое участие Администрации города составляет 990 000 рублей (средства бюджета Московской области 3,3 миллиона рублей).</w:t>
      </w:r>
    </w:p>
    <w:p w:rsidR="00410E7A" w:rsidRPr="004744F2" w:rsidRDefault="006F73E2" w:rsidP="004744F2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 </w:t>
      </w:r>
      <w:r w:rsidR="003B7329" w:rsidRPr="004744F2">
        <w:rPr>
          <w:rFonts w:cs="Times New Roman"/>
          <w:szCs w:val="28"/>
        </w:rPr>
        <w:t>течение трёх кварталов 2013</w:t>
      </w:r>
      <w:r w:rsidR="00B752C7" w:rsidRPr="004744F2">
        <w:rPr>
          <w:rFonts w:cs="Times New Roman"/>
          <w:szCs w:val="28"/>
        </w:rPr>
        <w:t xml:space="preserve"> г. МБОУ ДО «УМОЦ» осуществлялось методическое сопровождение  деятельности общеобразовательных учреждений в условиях введения ФГОС, в т.ч. по организации внеурочной деятельности обучающихся, по применению нового учебно-лабораторного оборудования, обеспечивающего реализацию ФГОС. Учебно-методическим образовательным центром на базе АОУ гимназии №9 был организован постоянно действующий семинар-практикум «Возможности использования электронного лабораторного оборудования в современной начальной школе» для учителей начальных классов города. В первом полугодии 2012/13 учебного года проведены 3 плановых занятий, включающих теоретические вопросы и  практичес</w:t>
      </w:r>
      <w:r>
        <w:rPr>
          <w:rFonts w:cs="Times New Roman"/>
          <w:szCs w:val="28"/>
        </w:rPr>
        <w:t>кую часть,</w:t>
      </w:r>
      <w:r w:rsidR="00B752C7" w:rsidRPr="004744F2">
        <w:rPr>
          <w:rFonts w:cs="Times New Roman"/>
          <w:szCs w:val="28"/>
        </w:rPr>
        <w:t xml:space="preserve"> по темам: «Работа с готовым электронным приложением на уроках различной целевой направленности», «Использование инструментария интерактивной доски», «Использование возможностей </w:t>
      </w:r>
      <w:proofErr w:type="spellStart"/>
      <w:proofErr w:type="gramStart"/>
      <w:r w:rsidR="00B752C7" w:rsidRPr="004744F2">
        <w:rPr>
          <w:rFonts w:cs="Times New Roman"/>
          <w:szCs w:val="28"/>
        </w:rPr>
        <w:t>документ-камеры</w:t>
      </w:r>
      <w:proofErr w:type="spellEnd"/>
      <w:proofErr w:type="gramEnd"/>
      <w:r w:rsidR="00B752C7" w:rsidRPr="004744F2">
        <w:rPr>
          <w:rFonts w:cs="Times New Roman"/>
          <w:szCs w:val="28"/>
        </w:rPr>
        <w:t xml:space="preserve"> на уроках в начальных классах». </w:t>
      </w:r>
    </w:p>
    <w:p w:rsidR="0079687C" w:rsidRPr="004744F2" w:rsidRDefault="0039792B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Городским комитетом образования и МБОУ ДО «УМОЦ» спланирована дальнейшая работа по повышению квалификаци</w:t>
      </w:r>
      <w:r w:rsidR="003473A7" w:rsidRPr="004744F2">
        <w:rPr>
          <w:rFonts w:cs="Times New Roman"/>
          <w:szCs w:val="28"/>
        </w:rPr>
        <w:t>и</w:t>
      </w:r>
      <w:r w:rsidRPr="004744F2">
        <w:rPr>
          <w:rFonts w:cs="Times New Roman"/>
          <w:szCs w:val="28"/>
        </w:rPr>
        <w:t xml:space="preserve"> педагоги</w:t>
      </w:r>
      <w:r w:rsidR="00892190" w:rsidRPr="004744F2">
        <w:rPr>
          <w:rFonts w:cs="Times New Roman"/>
          <w:szCs w:val="28"/>
        </w:rPr>
        <w:t xml:space="preserve">ческих работников, работающих в </w:t>
      </w:r>
      <w:r w:rsidR="001C066E" w:rsidRPr="004744F2">
        <w:rPr>
          <w:rFonts w:cs="Times New Roman"/>
          <w:szCs w:val="28"/>
        </w:rPr>
        <w:t>1,2</w:t>
      </w:r>
      <w:r w:rsidR="003B7329" w:rsidRPr="004744F2">
        <w:rPr>
          <w:rFonts w:cs="Times New Roman"/>
          <w:szCs w:val="28"/>
        </w:rPr>
        <w:t>,3</w:t>
      </w:r>
      <w:r w:rsidR="001C066E" w:rsidRPr="004744F2">
        <w:rPr>
          <w:rFonts w:cs="Times New Roman"/>
          <w:szCs w:val="28"/>
        </w:rPr>
        <w:t xml:space="preserve"> классах, использующих новое учебно-лабораторное оборудование.</w:t>
      </w:r>
    </w:p>
    <w:p w:rsidR="00D64B95" w:rsidRPr="004744F2" w:rsidRDefault="002F165B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Обновление школьной сети, повышение заработной платы и статуса учителей,</w:t>
      </w:r>
      <w:r w:rsidR="001C5DB9" w:rsidRPr="004744F2">
        <w:rPr>
          <w:rFonts w:cs="Times New Roman"/>
          <w:szCs w:val="28"/>
        </w:rPr>
        <w:t xml:space="preserve"> созда</w:t>
      </w:r>
      <w:r w:rsidR="005B6A1C" w:rsidRPr="004744F2">
        <w:rPr>
          <w:rFonts w:cs="Times New Roman"/>
          <w:szCs w:val="28"/>
        </w:rPr>
        <w:t>ние современной инфраструктуры,</w:t>
      </w:r>
      <w:r w:rsidRPr="004744F2">
        <w:rPr>
          <w:rFonts w:cs="Times New Roman"/>
          <w:szCs w:val="28"/>
        </w:rPr>
        <w:t xml:space="preserve"> привлечение и закрепление молодых специалистов являлись главными задачами муниципальной системы образова</w:t>
      </w:r>
      <w:r w:rsidR="00BF4F14" w:rsidRPr="004744F2">
        <w:rPr>
          <w:rFonts w:cs="Times New Roman"/>
          <w:szCs w:val="28"/>
        </w:rPr>
        <w:t>ния для достижения главной цели</w:t>
      </w:r>
      <w:r w:rsidR="00FA303F" w:rsidRPr="004744F2">
        <w:rPr>
          <w:rFonts w:cs="Times New Roman"/>
          <w:szCs w:val="28"/>
        </w:rPr>
        <w:t xml:space="preserve"> </w:t>
      </w:r>
      <w:r w:rsidR="003473A7" w:rsidRPr="004744F2">
        <w:rPr>
          <w:rFonts w:cs="Times New Roman"/>
          <w:szCs w:val="28"/>
        </w:rPr>
        <w:t xml:space="preserve">- </w:t>
      </w:r>
      <w:r w:rsidR="00FA303F" w:rsidRPr="004744F2">
        <w:rPr>
          <w:rFonts w:cs="Times New Roman"/>
          <w:szCs w:val="28"/>
        </w:rPr>
        <w:t>повышению качества образовательной подготовки,</w:t>
      </w:r>
      <w:r w:rsidR="003473A7" w:rsidRP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 xml:space="preserve">в первую очередь, учащихся обучающихся по федеральным государственным </w:t>
      </w:r>
      <w:r w:rsidR="00FA303F" w:rsidRPr="004744F2">
        <w:rPr>
          <w:rFonts w:cs="Times New Roman"/>
          <w:szCs w:val="28"/>
        </w:rPr>
        <w:t xml:space="preserve"> образовательным </w:t>
      </w:r>
      <w:r w:rsidRPr="004744F2">
        <w:rPr>
          <w:rFonts w:cs="Times New Roman"/>
          <w:szCs w:val="28"/>
        </w:rPr>
        <w:t>стандартам</w:t>
      </w:r>
      <w:r w:rsidR="00FA303F" w:rsidRPr="004744F2">
        <w:rPr>
          <w:rFonts w:cs="Times New Roman"/>
          <w:szCs w:val="28"/>
        </w:rPr>
        <w:t xml:space="preserve">  начального общего и основного общего образования.</w:t>
      </w:r>
      <w:r w:rsidR="00D64B95" w:rsidRPr="004744F2">
        <w:rPr>
          <w:rFonts w:cs="Times New Roman"/>
          <w:szCs w:val="28"/>
        </w:rPr>
        <w:t xml:space="preserve"> </w:t>
      </w:r>
    </w:p>
    <w:p w:rsidR="00894E85" w:rsidRPr="004744F2" w:rsidRDefault="00D64B95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В 2011/12 учебном году </w:t>
      </w:r>
      <w:r w:rsidR="00894E85" w:rsidRPr="004744F2">
        <w:rPr>
          <w:rFonts w:cs="Times New Roman"/>
          <w:szCs w:val="28"/>
        </w:rPr>
        <w:t>доля</w:t>
      </w:r>
      <w:r w:rsidRPr="004744F2">
        <w:rPr>
          <w:rFonts w:cs="Times New Roman"/>
          <w:szCs w:val="28"/>
        </w:rPr>
        <w:t xml:space="preserve"> учащихся общеобразовательных учреждений, обучающихся по федеральным государственным образовательным стандартам</w:t>
      </w:r>
      <w:r w:rsidR="00894E85" w:rsidRPr="004744F2">
        <w:rPr>
          <w:rFonts w:cs="Times New Roman"/>
          <w:szCs w:val="28"/>
        </w:rPr>
        <w:t xml:space="preserve"> начального общего образования</w:t>
      </w:r>
      <w:r w:rsidRPr="004744F2">
        <w:rPr>
          <w:rFonts w:cs="Times New Roman"/>
          <w:szCs w:val="28"/>
        </w:rPr>
        <w:t>, от общей численности школьников города составляла 12,2%.</w:t>
      </w:r>
    </w:p>
    <w:p w:rsidR="003E3551" w:rsidRPr="004744F2" w:rsidRDefault="00894E85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В 2012 году этот показатель возрос  до 54,26%,</w:t>
      </w:r>
      <w:r w:rsidR="00D64B95" w:rsidRP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>доведя численность школьников,</w:t>
      </w:r>
      <w:r w:rsidR="00C74222" w:rsidRPr="004744F2">
        <w:rPr>
          <w:rFonts w:cs="Times New Roman"/>
          <w:szCs w:val="28"/>
        </w:rPr>
        <w:t xml:space="preserve"> обучающихся по федеральным государственным образовательным стандартам начального общего образования до 3643 человек, что соответствует плановым.</w:t>
      </w:r>
    </w:p>
    <w:p w:rsidR="00C74222" w:rsidRPr="004744F2" w:rsidRDefault="003E3551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 xml:space="preserve">За 3 квартал 2013 года доля школьников, обучающихся по федеральным государственным стандартам начального общего образования, в общей </w:t>
      </w:r>
      <w:proofErr w:type="gramStart"/>
      <w:r w:rsidRPr="004744F2">
        <w:rPr>
          <w:rFonts w:cs="Times New Roman"/>
          <w:szCs w:val="28"/>
        </w:rPr>
        <w:t>численности</w:t>
      </w:r>
      <w:proofErr w:type="gramEnd"/>
      <w:r w:rsidRPr="004744F2">
        <w:rPr>
          <w:rFonts w:cs="Times New Roman"/>
          <w:szCs w:val="28"/>
        </w:rPr>
        <w:t xml:space="preserve"> обучающихся в начальной школе составляет 7</w:t>
      </w:r>
      <w:r w:rsidR="008102C9" w:rsidRPr="004744F2">
        <w:rPr>
          <w:rFonts w:cs="Times New Roman"/>
          <w:szCs w:val="28"/>
        </w:rPr>
        <w:t>8</w:t>
      </w:r>
      <w:r w:rsidR="0021206B" w:rsidRPr="004744F2">
        <w:rPr>
          <w:rFonts w:cs="Times New Roman"/>
          <w:szCs w:val="28"/>
        </w:rPr>
        <w:t>%</w:t>
      </w:r>
      <w:r w:rsidRPr="004744F2">
        <w:rPr>
          <w:rFonts w:cs="Times New Roman"/>
          <w:szCs w:val="28"/>
        </w:rPr>
        <w:t>. Численность школьников-</w:t>
      </w:r>
      <w:r w:rsidR="0021206B" w:rsidRPr="004744F2">
        <w:rPr>
          <w:rFonts w:cs="Times New Roman"/>
          <w:szCs w:val="28"/>
        </w:rPr>
        <w:t>5310</w:t>
      </w:r>
      <w:r w:rsidRPr="004744F2">
        <w:rPr>
          <w:rFonts w:cs="Times New Roman"/>
          <w:szCs w:val="28"/>
        </w:rPr>
        <w:t xml:space="preserve"> человек.</w:t>
      </w:r>
    </w:p>
    <w:p w:rsidR="002B58E1" w:rsidRPr="004744F2" w:rsidRDefault="002B58E1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Численность</w:t>
      </w:r>
      <w:r w:rsidR="00EC1041" w:rsidRPr="004744F2">
        <w:rPr>
          <w:rFonts w:cs="Times New Roman"/>
          <w:szCs w:val="28"/>
        </w:rPr>
        <w:t xml:space="preserve"> школьников, обучающихся по федеральным государственным образовательным стандарт</w:t>
      </w:r>
      <w:r w:rsidRPr="004744F2">
        <w:rPr>
          <w:rFonts w:cs="Times New Roman"/>
          <w:szCs w:val="28"/>
        </w:rPr>
        <w:t>ам основного общего образования с</w:t>
      </w:r>
      <w:r w:rsidR="0021206B" w:rsidRPr="004744F2">
        <w:rPr>
          <w:rFonts w:cs="Times New Roman"/>
          <w:szCs w:val="28"/>
        </w:rPr>
        <w:t>оставляет 226</w:t>
      </w:r>
      <w:r w:rsidRPr="004744F2">
        <w:rPr>
          <w:rFonts w:cs="Times New Roman"/>
          <w:szCs w:val="28"/>
        </w:rPr>
        <w:t xml:space="preserve"> человек </w:t>
      </w:r>
      <w:proofErr w:type="gramStart"/>
      <w:r w:rsidRPr="004744F2">
        <w:rPr>
          <w:rFonts w:cs="Times New Roman"/>
          <w:szCs w:val="28"/>
        </w:rPr>
        <w:t xml:space="preserve">( </w:t>
      </w:r>
      <w:proofErr w:type="gramEnd"/>
      <w:r w:rsidRPr="004744F2">
        <w:rPr>
          <w:rFonts w:cs="Times New Roman"/>
          <w:szCs w:val="28"/>
        </w:rPr>
        <w:t>3,1%),в конце 2012-2013 учебного года -56 человек (0,8%).</w:t>
      </w:r>
      <w:r w:rsidR="00EC1041" w:rsidRPr="004744F2">
        <w:rPr>
          <w:rFonts w:cs="Times New Roman"/>
          <w:szCs w:val="28"/>
        </w:rPr>
        <w:t xml:space="preserve"> </w:t>
      </w:r>
    </w:p>
    <w:p w:rsidR="00EC1041" w:rsidRPr="004744F2" w:rsidRDefault="00EC1041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Итоги независимой аттестации учащихся 4-х</w:t>
      </w:r>
      <w:r w:rsidR="00BF4F14" w:rsidRP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>классов начальной школы, а также результаты государственной (итогово</w:t>
      </w:r>
      <w:r w:rsidR="00BF4F14" w:rsidRPr="004744F2">
        <w:rPr>
          <w:rFonts w:cs="Times New Roman"/>
          <w:szCs w:val="28"/>
        </w:rPr>
        <w:t>й) аттестации выпускников 9(10),</w:t>
      </w:r>
      <w:r w:rsidR="003B7329" w:rsidRPr="004744F2">
        <w:rPr>
          <w:rFonts w:cs="Times New Roman"/>
          <w:szCs w:val="28"/>
        </w:rPr>
        <w:t>11(12) классов 2013</w:t>
      </w:r>
      <w:r w:rsidRPr="004744F2">
        <w:rPr>
          <w:rFonts w:cs="Times New Roman"/>
          <w:szCs w:val="28"/>
        </w:rPr>
        <w:t xml:space="preserve"> года подтвердили высокий уровень качества образовательной подготовки выпускников по всем общеобразовательным предметам</w:t>
      </w:r>
      <w:r w:rsidR="00BF4F14" w:rsidRPr="004744F2">
        <w:rPr>
          <w:rFonts w:cs="Times New Roman"/>
          <w:szCs w:val="28"/>
        </w:rPr>
        <w:t xml:space="preserve">. </w:t>
      </w:r>
      <w:r w:rsidR="00A2230A" w:rsidRPr="004744F2">
        <w:rPr>
          <w:rFonts w:cs="Times New Roman"/>
          <w:szCs w:val="28"/>
        </w:rPr>
        <w:t>Средний балл, полученный учащимися общеобразов</w:t>
      </w:r>
      <w:r w:rsidR="009E5593" w:rsidRPr="004744F2">
        <w:rPr>
          <w:rFonts w:cs="Times New Roman"/>
          <w:szCs w:val="28"/>
        </w:rPr>
        <w:t xml:space="preserve">ательных школ </w:t>
      </w:r>
      <w:r w:rsidR="009E5593" w:rsidRPr="004744F2">
        <w:rPr>
          <w:rFonts w:cs="Times New Roman"/>
          <w:szCs w:val="28"/>
        </w:rPr>
        <w:lastRenderedPageBreak/>
        <w:t>города Королёва при сдаче ЕГЭ по всем общеобразовательным предметам, выше среднего</w:t>
      </w:r>
      <w:r w:rsidR="003B7329" w:rsidRPr="004744F2">
        <w:rPr>
          <w:rFonts w:cs="Times New Roman"/>
          <w:szCs w:val="28"/>
        </w:rPr>
        <w:t xml:space="preserve"> балла по Московской области; 34</w:t>
      </w:r>
      <w:r w:rsidR="009E5593" w:rsidRPr="004744F2">
        <w:rPr>
          <w:rFonts w:cs="Times New Roman"/>
          <w:szCs w:val="28"/>
        </w:rPr>
        <w:t xml:space="preserve"> учащихся города </w:t>
      </w:r>
      <w:r w:rsidR="003B7329" w:rsidRPr="004744F2">
        <w:rPr>
          <w:rFonts w:cs="Times New Roman"/>
          <w:szCs w:val="28"/>
        </w:rPr>
        <w:t>имеют 100-бальный результат по 7</w:t>
      </w:r>
      <w:r w:rsidR="009E5593" w:rsidRPr="004744F2">
        <w:rPr>
          <w:rFonts w:cs="Times New Roman"/>
          <w:szCs w:val="28"/>
        </w:rPr>
        <w:t xml:space="preserve"> общеобразовательным предметам: русскому языку, математике, обществознанию, и</w:t>
      </w:r>
      <w:r w:rsidR="006F73E2">
        <w:rPr>
          <w:rFonts w:cs="Times New Roman"/>
          <w:szCs w:val="28"/>
        </w:rPr>
        <w:t xml:space="preserve">нформатике и ИКТ, </w:t>
      </w:r>
      <w:r w:rsidR="003B7329" w:rsidRPr="004744F2">
        <w:rPr>
          <w:rFonts w:cs="Times New Roman"/>
          <w:szCs w:val="28"/>
        </w:rPr>
        <w:t>биологии, английскому языку, химии.</w:t>
      </w:r>
    </w:p>
    <w:p w:rsidR="00A22785" w:rsidRPr="004744F2" w:rsidRDefault="00A22785" w:rsidP="004744F2">
      <w:pPr>
        <w:spacing w:line="240" w:lineRule="auto"/>
        <w:ind w:firstLine="567"/>
        <w:rPr>
          <w:rFonts w:cs="Times New Roman"/>
          <w:color w:val="000000"/>
          <w:szCs w:val="28"/>
        </w:rPr>
      </w:pPr>
      <w:r w:rsidRPr="004744F2">
        <w:rPr>
          <w:rFonts w:cs="Times New Roman"/>
          <w:szCs w:val="28"/>
        </w:rPr>
        <w:t>Понимая важность создания новой информационной среды</w:t>
      </w:r>
      <w:r w:rsidR="00BF4F14" w:rsidRPr="004744F2">
        <w:rPr>
          <w:rFonts w:cs="Times New Roman"/>
          <w:szCs w:val="28"/>
        </w:rPr>
        <w:t>,</w:t>
      </w:r>
      <w:r w:rsidRPr="004744F2">
        <w:rPr>
          <w:rFonts w:cs="Times New Roman"/>
          <w:szCs w:val="28"/>
        </w:rPr>
        <w:t xml:space="preserve"> за истекший период заключены договоры на оказание услуг связи  по </w:t>
      </w:r>
      <w:r w:rsidRPr="004744F2">
        <w:rPr>
          <w:rFonts w:cs="Times New Roman"/>
          <w:color w:val="000000"/>
          <w:szCs w:val="28"/>
        </w:rPr>
        <w:t>предоста</w:t>
      </w:r>
      <w:r w:rsidR="00BF4F14" w:rsidRPr="004744F2">
        <w:rPr>
          <w:rFonts w:cs="Times New Roman"/>
          <w:color w:val="000000"/>
          <w:szCs w:val="28"/>
        </w:rPr>
        <w:t xml:space="preserve">влению доступа к сети Интернет </w:t>
      </w:r>
      <w:r w:rsidRPr="004744F2">
        <w:rPr>
          <w:rFonts w:cs="Times New Roman"/>
          <w:color w:val="000000"/>
          <w:szCs w:val="28"/>
        </w:rPr>
        <w:t xml:space="preserve"> за счет средств </w:t>
      </w:r>
      <w:r w:rsidR="00603A9B" w:rsidRPr="004744F2">
        <w:rPr>
          <w:rFonts w:cs="Times New Roman"/>
          <w:color w:val="000000"/>
          <w:szCs w:val="28"/>
        </w:rPr>
        <w:t>областного бюджета на сумму 3</w:t>
      </w:r>
      <w:r w:rsidR="00C815B6" w:rsidRPr="004744F2">
        <w:rPr>
          <w:rFonts w:cs="Times New Roman"/>
          <w:color w:val="000000"/>
          <w:szCs w:val="28"/>
        </w:rPr>
        <w:t>50</w:t>
      </w:r>
      <w:r w:rsidR="00BF4F14" w:rsidRPr="004744F2">
        <w:rPr>
          <w:rFonts w:cs="Times New Roman"/>
          <w:color w:val="000000"/>
          <w:szCs w:val="28"/>
        </w:rPr>
        <w:t> </w:t>
      </w:r>
      <w:r w:rsidR="00C815B6" w:rsidRPr="004744F2">
        <w:rPr>
          <w:rFonts w:cs="Times New Roman"/>
          <w:color w:val="000000"/>
          <w:szCs w:val="28"/>
        </w:rPr>
        <w:t>000</w:t>
      </w:r>
      <w:r w:rsidR="00BF4F14" w:rsidRPr="004744F2">
        <w:rPr>
          <w:rFonts w:cs="Times New Roman"/>
          <w:color w:val="000000"/>
          <w:szCs w:val="28"/>
        </w:rPr>
        <w:t xml:space="preserve"> рублей и средств местного бюджета </w:t>
      </w:r>
      <w:r w:rsidR="006F73E2">
        <w:rPr>
          <w:rFonts w:cs="Times New Roman"/>
          <w:color w:val="000000"/>
          <w:szCs w:val="28"/>
        </w:rPr>
        <w:t>318</w:t>
      </w:r>
      <w:r w:rsidR="00C815B6" w:rsidRPr="004744F2">
        <w:rPr>
          <w:rFonts w:cs="Times New Roman"/>
          <w:color w:val="000000"/>
          <w:szCs w:val="28"/>
        </w:rPr>
        <w:t>000</w:t>
      </w:r>
      <w:r w:rsidR="00BF4F14" w:rsidRPr="004744F2">
        <w:rPr>
          <w:rFonts w:cs="Times New Roman"/>
          <w:color w:val="000000"/>
          <w:szCs w:val="28"/>
        </w:rPr>
        <w:t xml:space="preserve"> рублей муниципальным общеобразовательным учреждениям. </w:t>
      </w:r>
      <w:r w:rsidRPr="004744F2">
        <w:rPr>
          <w:rFonts w:cs="Times New Roman"/>
          <w:color w:val="000000"/>
          <w:szCs w:val="28"/>
        </w:rPr>
        <w:t>Это позволило общеобразовательным учреждениям города в полном объёме</w:t>
      </w:r>
      <w:r w:rsidR="00BF4F14" w:rsidRPr="004744F2">
        <w:rPr>
          <w:rFonts w:cs="Times New Roman"/>
          <w:color w:val="000000"/>
          <w:szCs w:val="28"/>
        </w:rPr>
        <w:t xml:space="preserve"> продолжить использование </w:t>
      </w:r>
      <w:r w:rsidRPr="004744F2">
        <w:rPr>
          <w:rFonts w:cs="Times New Roman"/>
          <w:color w:val="000000"/>
          <w:szCs w:val="28"/>
        </w:rPr>
        <w:t>инфор</w:t>
      </w:r>
      <w:r w:rsidR="00BF4F14" w:rsidRPr="004744F2">
        <w:rPr>
          <w:rFonts w:cs="Times New Roman"/>
          <w:color w:val="000000"/>
          <w:szCs w:val="28"/>
        </w:rPr>
        <w:t>мационно-коммуникационных технологий</w:t>
      </w:r>
      <w:r w:rsidR="009001A8" w:rsidRPr="004744F2">
        <w:rPr>
          <w:rFonts w:cs="Times New Roman"/>
          <w:color w:val="000000"/>
          <w:szCs w:val="28"/>
        </w:rPr>
        <w:t xml:space="preserve"> в учебном процессе и внеурочной деятельности.</w:t>
      </w:r>
      <w:r w:rsidR="004F117A" w:rsidRPr="004744F2">
        <w:rPr>
          <w:rFonts w:cs="Times New Roman"/>
          <w:color w:val="000000"/>
          <w:szCs w:val="28"/>
        </w:rPr>
        <w:t xml:space="preserve"> </w:t>
      </w:r>
      <w:r w:rsidR="009001A8" w:rsidRPr="004744F2">
        <w:rPr>
          <w:rFonts w:cs="Times New Roman"/>
          <w:color w:val="000000"/>
          <w:szCs w:val="28"/>
        </w:rPr>
        <w:t>Существенно повысилась</w:t>
      </w:r>
      <w:r w:rsidR="006F73E2">
        <w:rPr>
          <w:rFonts w:cs="Times New Roman"/>
          <w:color w:val="000000"/>
          <w:szCs w:val="28"/>
        </w:rPr>
        <w:t xml:space="preserve"> скорость доступа к глобальной </w:t>
      </w:r>
      <w:r w:rsidR="009001A8" w:rsidRPr="004744F2">
        <w:rPr>
          <w:rFonts w:cs="Times New Roman"/>
          <w:color w:val="000000"/>
          <w:szCs w:val="28"/>
        </w:rPr>
        <w:t xml:space="preserve">сети </w:t>
      </w:r>
      <w:r w:rsidR="008A29AB" w:rsidRPr="004744F2">
        <w:rPr>
          <w:rFonts w:cs="Times New Roman"/>
          <w:color w:val="000000"/>
          <w:szCs w:val="28"/>
        </w:rPr>
        <w:t>(</w:t>
      </w:r>
      <w:r w:rsidR="009001A8" w:rsidRPr="004744F2">
        <w:rPr>
          <w:rFonts w:cs="Times New Roman"/>
          <w:color w:val="000000"/>
          <w:szCs w:val="28"/>
        </w:rPr>
        <w:t xml:space="preserve">не менее 1 </w:t>
      </w:r>
      <w:proofErr w:type="spellStart"/>
      <w:r w:rsidR="009001A8" w:rsidRPr="004744F2">
        <w:rPr>
          <w:rFonts w:cs="Times New Roman"/>
          <w:color w:val="000000"/>
          <w:szCs w:val="28"/>
        </w:rPr>
        <w:t>Мб\</w:t>
      </w:r>
      <w:r w:rsidR="006F73E2">
        <w:rPr>
          <w:rFonts w:cs="Times New Roman"/>
          <w:color w:val="000000"/>
          <w:szCs w:val="28"/>
        </w:rPr>
        <w:t>с</w:t>
      </w:r>
      <w:proofErr w:type="spellEnd"/>
      <w:r w:rsidR="009001A8" w:rsidRPr="004744F2">
        <w:rPr>
          <w:rFonts w:cs="Times New Roman"/>
          <w:color w:val="000000"/>
          <w:szCs w:val="28"/>
        </w:rPr>
        <w:t xml:space="preserve">), что позволило приступить к введению электронных дневников и журналов в большинстве общеобразовательных учреждений и расширить использование цифровых и электронных образовательных ресурсов </w:t>
      </w:r>
      <w:r w:rsidR="004F117A" w:rsidRPr="004744F2">
        <w:rPr>
          <w:rFonts w:cs="Times New Roman"/>
          <w:color w:val="000000"/>
          <w:szCs w:val="28"/>
        </w:rPr>
        <w:t>(ЦОР и ЭОР) на уроках учителями-предметниками.</w:t>
      </w:r>
    </w:p>
    <w:p w:rsidR="00A22785" w:rsidRPr="004744F2" w:rsidRDefault="00053804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eastAsia="Calibri" w:cs="Times New Roman"/>
          <w:szCs w:val="28"/>
        </w:rPr>
        <w:t xml:space="preserve">В ходе реализации Комплекса мер по модернизации общего образования города Королёва было осуществлено расширение учебной базы образовательных учреждений города путём пополнения фондов школьных библиотек на </w:t>
      </w:r>
      <w:r w:rsidR="006F73E2">
        <w:rPr>
          <w:rFonts w:eastAsia="Calibri" w:cs="Times New Roman"/>
          <w:szCs w:val="28"/>
        </w:rPr>
        <w:t>82</w:t>
      </w:r>
      <w:r w:rsidR="002C64AA" w:rsidRPr="004744F2">
        <w:rPr>
          <w:rFonts w:eastAsia="Calibri" w:cs="Times New Roman"/>
          <w:szCs w:val="28"/>
        </w:rPr>
        <w:t>390</w:t>
      </w:r>
      <w:r w:rsidRPr="004744F2">
        <w:rPr>
          <w:rFonts w:eastAsia="Calibri" w:cs="Times New Roman"/>
          <w:szCs w:val="28"/>
        </w:rPr>
        <w:t xml:space="preserve"> комплектов учебной литературы. Общая сумма приобрет</w:t>
      </w:r>
      <w:r w:rsidR="005E2A0D" w:rsidRPr="004744F2">
        <w:rPr>
          <w:rFonts w:eastAsia="Calibri" w:cs="Times New Roman"/>
          <w:szCs w:val="28"/>
        </w:rPr>
        <w:t xml:space="preserve">аемой </w:t>
      </w:r>
      <w:r w:rsidR="00BF4F14" w:rsidRPr="004744F2">
        <w:rPr>
          <w:rFonts w:eastAsia="Calibri" w:cs="Times New Roman"/>
          <w:szCs w:val="28"/>
        </w:rPr>
        <w:t>учебной литературы состав</w:t>
      </w:r>
      <w:r w:rsidR="00B14A62" w:rsidRPr="004744F2">
        <w:rPr>
          <w:rFonts w:eastAsia="Calibri" w:cs="Times New Roman"/>
          <w:szCs w:val="28"/>
        </w:rPr>
        <w:t>ляет</w:t>
      </w:r>
      <w:r w:rsidR="00BF4F14" w:rsidRPr="004744F2">
        <w:rPr>
          <w:rFonts w:eastAsia="Calibri" w:cs="Times New Roman"/>
          <w:szCs w:val="28"/>
        </w:rPr>
        <w:t xml:space="preserve"> </w:t>
      </w:r>
      <w:r w:rsidR="005E2A0D" w:rsidRPr="004744F2">
        <w:rPr>
          <w:rFonts w:eastAsia="Calibri" w:cs="Times New Roman"/>
          <w:szCs w:val="28"/>
        </w:rPr>
        <w:t>2</w:t>
      </w:r>
      <w:r w:rsidR="00BF4F14" w:rsidRPr="004744F2">
        <w:rPr>
          <w:rFonts w:eastAsia="Calibri" w:cs="Times New Roman"/>
          <w:szCs w:val="28"/>
        </w:rPr>
        <w:t>3 </w:t>
      </w:r>
      <w:r w:rsidRPr="004744F2">
        <w:rPr>
          <w:rFonts w:eastAsia="Calibri" w:cs="Times New Roman"/>
          <w:szCs w:val="28"/>
        </w:rPr>
        <w:t>8</w:t>
      </w:r>
      <w:r w:rsidR="005E2A0D" w:rsidRPr="004744F2">
        <w:rPr>
          <w:rFonts w:eastAsia="Calibri" w:cs="Times New Roman"/>
          <w:szCs w:val="28"/>
        </w:rPr>
        <w:t>39</w:t>
      </w:r>
      <w:r w:rsidR="00BF4F14" w:rsidRPr="004744F2">
        <w:rPr>
          <w:rFonts w:eastAsia="Calibri" w:cs="Times New Roman"/>
          <w:szCs w:val="28"/>
        </w:rPr>
        <w:t> </w:t>
      </w:r>
      <w:r w:rsidR="005E2A0D" w:rsidRPr="004744F2">
        <w:rPr>
          <w:rFonts w:eastAsia="Calibri" w:cs="Times New Roman"/>
          <w:szCs w:val="28"/>
        </w:rPr>
        <w:t>020</w:t>
      </w:r>
      <w:r w:rsidR="00BF4F14" w:rsidRPr="004744F2">
        <w:rPr>
          <w:rFonts w:eastAsia="Calibri" w:cs="Times New Roman"/>
          <w:szCs w:val="28"/>
        </w:rPr>
        <w:t xml:space="preserve">, </w:t>
      </w:r>
      <w:r w:rsidR="005E2A0D" w:rsidRPr="004744F2">
        <w:rPr>
          <w:rFonts w:eastAsia="Calibri" w:cs="Times New Roman"/>
          <w:szCs w:val="28"/>
        </w:rPr>
        <w:t>73</w:t>
      </w:r>
      <w:r w:rsidR="00BF4F14" w:rsidRPr="004744F2">
        <w:rPr>
          <w:rFonts w:eastAsia="Calibri" w:cs="Times New Roman"/>
          <w:szCs w:val="28"/>
        </w:rPr>
        <w:t xml:space="preserve"> рублей.</w:t>
      </w:r>
    </w:p>
    <w:p w:rsidR="00AE4A95" w:rsidRPr="004744F2" w:rsidRDefault="00053804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Также, в рамках реализации</w:t>
      </w:r>
      <w:r w:rsidR="00BF4F14" w:rsidRPr="004744F2">
        <w:rPr>
          <w:rFonts w:cs="Times New Roman"/>
          <w:szCs w:val="28"/>
        </w:rPr>
        <w:t xml:space="preserve"> Плана по модернизации </w:t>
      </w:r>
      <w:r w:rsidRPr="004744F2">
        <w:rPr>
          <w:rFonts w:cs="Times New Roman"/>
          <w:szCs w:val="28"/>
        </w:rPr>
        <w:t>в</w:t>
      </w:r>
      <w:r w:rsidR="0039792B" w:rsidRPr="004744F2">
        <w:rPr>
          <w:rFonts w:cs="Times New Roman"/>
          <w:szCs w:val="28"/>
        </w:rPr>
        <w:t xml:space="preserve"> </w:t>
      </w:r>
      <w:r w:rsidR="002B58E1" w:rsidRPr="004744F2">
        <w:rPr>
          <w:rFonts w:cs="Times New Roman"/>
          <w:szCs w:val="28"/>
        </w:rPr>
        <w:t>2013</w:t>
      </w:r>
      <w:r w:rsidR="00703D8A" w:rsidRPr="004744F2">
        <w:rPr>
          <w:rFonts w:cs="Times New Roman"/>
          <w:szCs w:val="28"/>
        </w:rPr>
        <w:t xml:space="preserve"> году</w:t>
      </w:r>
      <w:r w:rsidRPr="004744F2">
        <w:rPr>
          <w:rFonts w:cs="Times New Roman"/>
          <w:szCs w:val="28"/>
        </w:rPr>
        <w:t>,</w:t>
      </w:r>
      <w:r w:rsidR="00703D8A" w:rsidRPr="004744F2">
        <w:rPr>
          <w:rFonts w:cs="Times New Roman"/>
          <w:szCs w:val="28"/>
        </w:rPr>
        <w:t xml:space="preserve"> в целях выявления обоснованной потребности в энергосберегающих мероприятиях</w:t>
      </w:r>
      <w:r w:rsidR="00BF4F14" w:rsidRPr="004744F2">
        <w:rPr>
          <w:rFonts w:cs="Times New Roman"/>
          <w:szCs w:val="28"/>
        </w:rPr>
        <w:t>,</w:t>
      </w:r>
      <w:r w:rsidR="00703D8A" w:rsidRPr="004744F2">
        <w:rPr>
          <w:rFonts w:cs="Times New Roman"/>
          <w:szCs w:val="28"/>
        </w:rPr>
        <w:t xml:space="preserve"> были проведены мониторинговые исследования по вопросу определения динамики снижения потребления по всем видам топливно-энергетических ресурсов, в ходе которых было установлена динамика снижения потребления по каждому виду топливно-энергетических ресурсов не менее</w:t>
      </w:r>
      <w:proofErr w:type="gramStart"/>
      <w:r w:rsidR="00703D8A" w:rsidRPr="004744F2">
        <w:rPr>
          <w:rFonts w:cs="Times New Roman"/>
          <w:szCs w:val="28"/>
        </w:rPr>
        <w:t>,</w:t>
      </w:r>
      <w:proofErr w:type="gramEnd"/>
      <w:r w:rsidR="00703D8A" w:rsidRPr="004744F2">
        <w:rPr>
          <w:rFonts w:cs="Times New Roman"/>
          <w:szCs w:val="28"/>
        </w:rPr>
        <w:t xml:space="preserve"> чем на 3% по отношению к сопоставимо</w:t>
      </w:r>
      <w:r w:rsidR="002B58E1" w:rsidRPr="004744F2">
        <w:rPr>
          <w:rFonts w:cs="Times New Roman"/>
          <w:szCs w:val="28"/>
        </w:rPr>
        <w:t>му периоду 2012</w:t>
      </w:r>
      <w:r w:rsidR="00703D8A" w:rsidRPr="004744F2">
        <w:rPr>
          <w:rFonts w:cs="Times New Roman"/>
          <w:szCs w:val="28"/>
        </w:rPr>
        <w:t xml:space="preserve"> г</w:t>
      </w:r>
      <w:r w:rsidR="00A22785" w:rsidRPr="004744F2">
        <w:rPr>
          <w:rFonts w:cs="Times New Roman"/>
          <w:szCs w:val="28"/>
        </w:rPr>
        <w:t>ода, что также соответствует зап</w:t>
      </w:r>
      <w:r w:rsidR="00AE4A95" w:rsidRPr="004744F2">
        <w:rPr>
          <w:rFonts w:cs="Times New Roman"/>
          <w:szCs w:val="28"/>
        </w:rPr>
        <w:t>ланированным показателям</w:t>
      </w:r>
      <w:r w:rsidR="00AB5087" w:rsidRPr="004744F2">
        <w:rPr>
          <w:rFonts w:cs="Times New Roman"/>
          <w:szCs w:val="28"/>
        </w:rPr>
        <w:t>.</w:t>
      </w:r>
    </w:p>
    <w:p w:rsidR="009E5593" w:rsidRPr="004744F2" w:rsidRDefault="00AE4A95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Поэтапная реализация Комплекса мер</w:t>
      </w:r>
      <w:r w:rsidR="00696412" w:rsidRPr="004744F2">
        <w:rPr>
          <w:rFonts w:cs="Times New Roman"/>
          <w:szCs w:val="28"/>
        </w:rPr>
        <w:t xml:space="preserve"> по модернизации общег</w:t>
      </w:r>
      <w:r w:rsidRPr="004744F2">
        <w:rPr>
          <w:rFonts w:cs="Times New Roman"/>
          <w:szCs w:val="28"/>
        </w:rPr>
        <w:t xml:space="preserve">о образования в городе </w:t>
      </w:r>
      <w:r w:rsidR="003B7329" w:rsidRPr="004744F2">
        <w:rPr>
          <w:rFonts w:cs="Times New Roman"/>
          <w:szCs w:val="28"/>
        </w:rPr>
        <w:t>Королёве</w:t>
      </w:r>
      <w:r w:rsidR="009E1A46" w:rsidRPr="004744F2">
        <w:rPr>
          <w:rFonts w:cs="Times New Roman"/>
          <w:szCs w:val="28"/>
        </w:rPr>
        <w:t xml:space="preserve"> за 3 квартала</w:t>
      </w:r>
      <w:r w:rsidR="003B7329" w:rsidRPr="004744F2">
        <w:rPr>
          <w:rFonts w:cs="Times New Roman"/>
          <w:szCs w:val="28"/>
        </w:rPr>
        <w:t xml:space="preserve"> в 2013</w:t>
      </w:r>
      <w:r w:rsidR="00696412" w:rsidRPr="004744F2">
        <w:rPr>
          <w:rFonts w:cs="Times New Roman"/>
          <w:szCs w:val="28"/>
        </w:rPr>
        <w:t xml:space="preserve"> году</w:t>
      </w:r>
      <w:r w:rsidR="009E5593" w:rsidRPr="004744F2">
        <w:rPr>
          <w:rFonts w:cs="Times New Roman"/>
          <w:szCs w:val="28"/>
        </w:rPr>
        <w:t xml:space="preserve"> с учётом принятых управленческих решений экономическ</w:t>
      </w:r>
      <w:r w:rsidR="00EF368D" w:rsidRPr="004744F2">
        <w:rPr>
          <w:rFonts w:cs="Times New Roman"/>
          <w:szCs w:val="28"/>
        </w:rPr>
        <w:t>ого и организационного характеров</w:t>
      </w:r>
      <w:r w:rsidR="009E5593" w:rsidRPr="004744F2">
        <w:rPr>
          <w:rFonts w:cs="Times New Roman"/>
          <w:szCs w:val="28"/>
        </w:rPr>
        <w:t xml:space="preserve">, </w:t>
      </w:r>
      <w:r w:rsidR="009E1A46" w:rsidRPr="004744F2">
        <w:rPr>
          <w:rFonts w:cs="Times New Roman"/>
          <w:szCs w:val="28"/>
        </w:rPr>
        <w:t>позволила</w:t>
      </w:r>
      <w:r w:rsidRPr="004744F2">
        <w:rPr>
          <w:rFonts w:cs="Times New Roman"/>
          <w:szCs w:val="28"/>
        </w:rPr>
        <w:t xml:space="preserve"> достичь следующих эффектов:</w:t>
      </w:r>
    </w:p>
    <w:p w:rsidR="00A9127E" w:rsidRPr="004744F2" w:rsidRDefault="006F73E2" w:rsidP="004744F2">
      <w:pPr>
        <w:spacing w:line="24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AE4A95" w:rsidRPr="004744F2">
        <w:rPr>
          <w:rFonts w:cs="Times New Roman"/>
          <w:szCs w:val="28"/>
        </w:rPr>
        <w:t>увеличение заработной платы всех педагогических работников образовательных учреждений;</w:t>
      </w:r>
    </w:p>
    <w:p w:rsidR="009D3C67" w:rsidRPr="004744F2" w:rsidRDefault="00EF368D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-увеличение доли</w:t>
      </w:r>
      <w:r w:rsidR="009D3C67" w:rsidRPr="004744F2">
        <w:rPr>
          <w:rFonts w:cs="Times New Roman"/>
          <w:szCs w:val="28"/>
        </w:rPr>
        <w:t xml:space="preserve"> обучающихся, к</w:t>
      </w:r>
      <w:r w:rsidR="00E46808" w:rsidRPr="004744F2">
        <w:rPr>
          <w:rFonts w:cs="Times New Roman"/>
          <w:szCs w:val="28"/>
        </w:rPr>
        <w:t>оторым</w:t>
      </w:r>
      <w:r w:rsidR="009D3C67" w:rsidRPr="004744F2">
        <w:rPr>
          <w:rFonts w:cs="Times New Roman"/>
          <w:szCs w:val="28"/>
        </w:rPr>
        <w:t xml:space="preserve"> предоставлены все основные виды современных образовательных услуг, включая использовани</w:t>
      </w:r>
      <w:r w:rsidR="006F73E2">
        <w:rPr>
          <w:rFonts w:cs="Times New Roman"/>
          <w:szCs w:val="28"/>
        </w:rPr>
        <w:t>е электронной среды</w:t>
      </w:r>
      <w:r w:rsidR="00875B22" w:rsidRPr="004744F2">
        <w:rPr>
          <w:rFonts w:cs="Times New Roman"/>
          <w:szCs w:val="28"/>
        </w:rPr>
        <w:t>;</w:t>
      </w:r>
    </w:p>
    <w:p w:rsidR="00A9127E" w:rsidRPr="004744F2" w:rsidRDefault="00EF368D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-повышение уровня</w:t>
      </w:r>
      <w:r w:rsidR="00A9127E" w:rsidRPr="004744F2">
        <w:rPr>
          <w:rFonts w:cs="Times New Roman"/>
          <w:szCs w:val="28"/>
        </w:rPr>
        <w:t xml:space="preserve"> инновационной активности и творческой инициативы учителей;</w:t>
      </w:r>
      <w:r w:rsidR="00AE4A95" w:rsidRPr="004744F2">
        <w:rPr>
          <w:rFonts w:cs="Times New Roman"/>
          <w:szCs w:val="28"/>
        </w:rPr>
        <w:t xml:space="preserve"> </w:t>
      </w:r>
      <w:r w:rsidRPr="004744F2">
        <w:rPr>
          <w:rFonts w:cs="Times New Roman"/>
          <w:szCs w:val="28"/>
        </w:rPr>
        <w:t>увеличение</w:t>
      </w:r>
      <w:r w:rsidR="00AE4A95" w:rsidRPr="004744F2">
        <w:rPr>
          <w:rFonts w:cs="Times New Roman"/>
          <w:szCs w:val="28"/>
        </w:rPr>
        <w:t xml:space="preserve"> рост</w:t>
      </w:r>
      <w:r w:rsidRPr="004744F2">
        <w:rPr>
          <w:rFonts w:cs="Times New Roman"/>
          <w:szCs w:val="28"/>
        </w:rPr>
        <w:t>а</w:t>
      </w:r>
      <w:r w:rsidR="00AE4A95" w:rsidRPr="004744F2">
        <w:rPr>
          <w:rFonts w:cs="Times New Roman"/>
          <w:szCs w:val="28"/>
        </w:rPr>
        <w:t xml:space="preserve"> продуктивности и качества труда педагогов;</w:t>
      </w:r>
    </w:p>
    <w:p w:rsidR="00A9127E" w:rsidRPr="004744F2" w:rsidRDefault="00EF368D" w:rsidP="004744F2">
      <w:pPr>
        <w:spacing w:line="240" w:lineRule="auto"/>
        <w:ind w:firstLine="567"/>
        <w:rPr>
          <w:rFonts w:cs="Times New Roman"/>
          <w:szCs w:val="28"/>
        </w:rPr>
      </w:pPr>
      <w:r w:rsidRPr="004744F2">
        <w:rPr>
          <w:rFonts w:cs="Times New Roman"/>
          <w:szCs w:val="28"/>
        </w:rPr>
        <w:t>-снижение</w:t>
      </w:r>
      <w:r w:rsidR="009D3C67" w:rsidRPr="004744F2">
        <w:rPr>
          <w:rFonts w:cs="Times New Roman"/>
          <w:szCs w:val="28"/>
        </w:rPr>
        <w:t xml:space="preserve"> потр</w:t>
      </w:r>
      <w:r w:rsidRPr="004744F2">
        <w:rPr>
          <w:rFonts w:cs="Times New Roman"/>
          <w:szCs w:val="28"/>
        </w:rPr>
        <w:t>ебления</w:t>
      </w:r>
      <w:r w:rsidR="009D3C67" w:rsidRPr="004744F2">
        <w:rPr>
          <w:rFonts w:cs="Times New Roman"/>
          <w:szCs w:val="28"/>
        </w:rPr>
        <w:t xml:space="preserve"> всех видов топливно-энергетических ресурсо</w:t>
      </w:r>
      <w:r w:rsidR="006F73E2">
        <w:rPr>
          <w:rFonts w:cs="Times New Roman"/>
          <w:szCs w:val="28"/>
        </w:rPr>
        <w:t>в.</w:t>
      </w:r>
    </w:p>
    <w:p w:rsidR="00473A81" w:rsidRPr="003E3551" w:rsidRDefault="00473A81" w:rsidP="009E1A46">
      <w:pPr>
        <w:pStyle w:val="a6"/>
        <w:spacing w:line="240" w:lineRule="auto"/>
        <w:ind w:left="1429" w:firstLine="0"/>
      </w:pPr>
    </w:p>
    <w:p w:rsidR="00473A81" w:rsidRPr="00410E7A" w:rsidRDefault="00473A81" w:rsidP="009E1A46">
      <w:pPr>
        <w:pStyle w:val="a6"/>
        <w:spacing w:line="240" w:lineRule="auto"/>
        <w:ind w:left="0" w:firstLine="0"/>
        <w:rPr>
          <w:b/>
        </w:rPr>
      </w:pPr>
      <w:r w:rsidRPr="003E3551">
        <w:rPr>
          <w:b/>
        </w:rPr>
        <w:t xml:space="preserve">Председатель комитета                                 </w:t>
      </w:r>
      <w:r w:rsidR="00410E7A" w:rsidRPr="003E3551">
        <w:rPr>
          <w:b/>
        </w:rPr>
        <w:t xml:space="preserve">                      </w:t>
      </w:r>
      <w:r w:rsidRPr="003E3551">
        <w:rPr>
          <w:b/>
        </w:rPr>
        <w:t>О.В. Патрикеева</w:t>
      </w:r>
    </w:p>
    <w:p w:rsidR="007B46D5" w:rsidRPr="007B46D5" w:rsidRDefault="007B46D5" w:rsidP="009E1A46">
      <w:pPr>
        <w:spacing w:line="240" w:lineRule="auto"/>
        <w:ind w:firstLine="0"/>
        <w:rPr>
          <w:b/>
        </w:rPr>
      </w:pPr>
    </w:p>
    <w:sectPr w:rsidR="007B46D5" w:rsidRPr="007B46D5" w:rsidSect="00410E7A">
      <w:footerReference w:type="default" r:id="rId7"/>
      <w:pgSz w:w="11906" w:h="16838"/>
      <w:pgMar w:top="851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F2" w:rsidRDefault="004744F2" w:rsidP="00FA303F">
      <w:pPr>
        <w:spacing w:line="240" w:lineRule="auto"/>
      </w:pPr>
      <w:r>
        <w:separator/>
      </w:r>
    </w:p>
  </w:endnote>
  <w:endnote w:type="continuationSeparator" w:id="0">
    <w:p w:rsidR="004744F2" w:rsidRDefault="004744F2" w:rsidP="00FA3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7719"/>
      <w:docPartObj>
        <w:docPartGallery w:val="Page Numbers (Bottom of Page)"/>
        <w:docPartUnique/>
      </w:docPartObj>
    </w:sdtPr>
    <w:sdtContent>
      <w:p w:rsidR="004744F2" w:rsidRDefault="004744F2">
        <w:pPr>
          <w:pStyle w:val="ac"/>
          <w:jc w:val="right"/>
        </w:pPr>
        <w:fldSimple w:instr=" PAGE   \* MERGEFORMAT ">
          <w:r w:rsidR="006F73E2">
            <w:rPr>
              <w:noProof/>
            </w:rPr>
            <w:t>4</w:t>
          </w:r>
        </w:fldSimple>
      </w:p>
    </w:sdtContent>
  </w:sdt>
  <w:p w:rsidR="004744F2" w:rsidRDefault="004744F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F2" w:rsidRDefault="004744F2" w:rsidP="00FA303F">
      <w:pPr>
        <w:spacing w:line="240" w:lineRule="auto"/>
      </w:pPr>
      <w:r>
        <w:separator/>
      </w:r>
    </w:p>
  </w:footnote>
  <w:footnote w:type="continuationSeparator" w:id="0">
    <w:p w:rsidR="004744F2" w:rsidRDefault="004744F2" w:rsidP="00FA30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526"/>
    <w:multiLevelType w:val="hybridMultilevel"/>
    <w:tmpl w:val="D556F68E"/>
    <w:lvl w:ilvl="0" w:tplc="6BE4A9B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770E"/>
    <w:multiLevelType w:val="hybridMultilevel"/>
    <w:tmpl w:val="AF247B32"/>
    <w:lvl w:ilvl="0" w:tplc="6BE4A9B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41E07"/>
    <w:multiLevelType w:val="hybridMultilevel"/>
    <w:tmpl w:val="3C4A2D3C"/>
    <w:lvl w:ilvl="0" w:tplc="FABA3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490132"/>
    <w:multiLevelType w:val="hybridMultilevel"/>
    <w:tmpl w:val="BCD6ECBC"/>
    <w:lvl w:ilvl="0" w:tplc="5C2694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60CB9"/>
    <w:multiLevelType w:val="hybridMultilevel"/>
    <w:tmpl w:val="BF86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C17"/>
    <w:multiLevelType w:val="hybridMultilevel"/>
    <w:tmpl w:val="F244B6C4"/>
    <w:lvl w:ilvl="0" w:tplc="CD26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A347C"/>
    <w:multiLevelType w:val="hybridMultilevel"/>
    <w:tmpl w:val="4C20E77A"/>
    <w:lvl w:ilvl="0" w:tplc="A2DEA0E4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64C1EAE"/>
    <w:multiLevelType w:val="hybridMultilevel"/>
    <w:tmpl w:val="F7FAE038"/>
    <w:lvl w:ilvl="0" w:tplc="04301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0D0F5D"/>
    <w:multiLevelType w:val="hybridMultilevel"/>
    <w:tmpl w:val="0B589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4753A3"/>
    <w:multiLevelType w:val="hybridMultilevel"/>
    <w:tmpl w:val="0DBA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F18D3"/>
    <w:multiLevelType w:val="hybridMultilevel"/>
    <w:tmpl w:val="3EFA4D30"/>
    <w:lvl w:ilvl="0" w:tplc="A2DEA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A69D7"/>
    <w:multiLevelType w:val="hybridMultilevel"/>
    <w:tmpl w:val="CEBC79E2"/>
    <w:lvl w:ilvl="0" w:tplc="B8F29D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23B"/>
    <w:rsid w:val="000075F0"/>
    <w:rsid w:val="00012456"/>
    <w:rsid w:val="00025264"/>
    <w:rsid w:val="00047FA9"/>
    <w:rsid w:val="00053804"/>
    <w:rsid w:val="00063318"/>
    <w:rsid w:val="00087A64"/>
    <w:rsid w:val="000B2DFA"/>
    <w:rsid w:val="000C1C71"/>
    <w:rsid w:val="000C4EB5"/>
    <w:rsid w:val="000C727B"/>
    <w:rsid w:val="000C7BFC"/>
    <w:rsid w:val="000D64F1"/>
    <w:rsid w:val="000D7887"/>
    <w:rsid w:val="00102850"/>
    <w:rsid w:val="0011483D"/>
    <w:rsid w:val="0011776F"/>
    <w:rsid w:val="001459CF"/>
    <w:rsid w:val="001473AA"/>
    <w:rsid w:val="0015394B"/>
    <w:rsid w:val="00197E2C"/>
    <w:rsid w:val="001A6DD1"/>
    <w:rsid w:val="001B521A"/>
    <w:rsid w:val="001B59F5"/>
    <w:rsid w:val="001C066E"/>
    <w:rsid w:val="001C1302"/>
    <w:rsid w:val="001C5DB9"/>
    <w:rsid w:val="001D0D81"/>
    <w:rsid w:val="001D3165"/>
    <w:rsid w:val="001E076F"/>
    <w:rsid w:val="001E2E48"/>
    <w:rsid w:val="001E6990"/>
    <w:rsid w:val="001F003D"/>
    <w:rsid w:val="001F196E"/>
    <w:rsid w:val="00207755"/>
    <w:rsid w:val="0021206B"/>
    <w:rsid w:val="00216535"/>
    <w:rsid w:val="00222D2D"/>
    <w:rsid w:val="0022437B"/>
    <w:rsid w:val="00225BC5"/>
    <w:rsid w:val="00232A36"/>
    <w:rsid w:val="00251725"/>
    <w:rsid w:val="00252A6F"/>
    <w:rsid w:val="00271DA2"/>
    <w:rsid w:val="00275855"/>
    <w:rsid w:val="002B0941"/>
    <w:rsid w:val="002B523B"/>
    <w:rsid w:val="002B58E1"/>
    <w:rsid w:val="002C304A"/>
    <w:rsid w:val="002C64AA"/>
    <w:rsid w:val="002E2FA8"/>
    <w:rsid w:val="002F165B"/>
    <w:rsid w:val="002F4ACD"/>
    <w:rsid w:val="0030450D"/>
    <w:rsid w:val="003473A7"/>
    <w:rsid w:val="00350F22"/>
    <w:rsid w:val="00351917"/>
    <w:rsid w:val="00355393"/>
    <w:rsid w:val="00361633"/>
    <w:rsid w:val="00366926"/>
    <w:rsid w:val="00374CE1"/>
    <w:rsid w:val="00383497"/>
    <w:rsid w:val="00392A0E"/>
    <w:rsid w:val="0039792B"/>
    <w:rsid w:val="003B03C1"/>
    <w:rsid w:val="003B2EE0"/>
    <w:rsid w:val="003B7329"/>
    <w:rsid w:val="003D4F13"/>
    <w:rsid w:val="003E3551"/>
    <w:rsid w:val="003F75E8"/>
    <w:rsid w:val="0040660A"/>
    <w:rsid w:val="00410E7A"/>
    <w:rsid w:val="0041125D"/>
    <w:rsid w:val="00416FEE"/>
    <w:rsid w:val="004234F3"/>
    <w:rsid w:val="00444B75"/>
    <w:rsid w:val="00451279"/>
    <w:rsid w:val="00466821"/>
    <w:rsid w:val="00466AB2"/>
    <w:rsid w:val="00473A81"/>
    <w:rsid w:val="004744F2"/>
    <w:rsid w:val="004840C3"/>
    <w:rsid w:val="00486454"/>
    <w:rsid w:val="004879A4"/>
    <w:rsid w:val="004941AB"/>
    <w:rsid w:val="004B49C2"/>
    <w:rsid w:val="004C2CE1"/>
    <w:rsid w:val="004F117A"/>
    <w:rsid w:val="004F298E"/>
    <w:rsid w:val="0050392D"/>
    <w:rsid w:val="0051619A"/>
    <w:rsid w:val="00516463"/>
    <w:rsid w:val="00516BDE"/>
    <w:rsid w:val="00532F44"/>
    <w:rsid w:val="0054022C"/>
    <w:rsid w:val="00546231"/>
    <w:rsid w:val="00550B9A"/>
    <w:rsid w:val="00554E63"/>
    <w:rsid w:val="005640C3"/>
    <w:rsid w:val="00572894"/>
    <w:rsid w:val="00576505"/>
    <w:rsid w:val="00577CD1"/>
    <w:rsid w:val="005817A3"/>
    <w:rsid w:val="0058577A"/>
    <w:rsid w:val="005870E5"/>
    <w:rsid w:val="005A3D94"/>
    <w:rsid w:val="005B6A1C"/>
    <w:rsid w:val="005C2991"/>
    <w:rsid w:val="005D0F71"/>
    <w:rsid w:val="005D42E3"/>
    <w:rsid w:val="005E00DD"/>
    <w:rsid w:val="005E2A0D"/>
    <w:rsid w:val="00603A9B"/>
    <w:rsid w:val="006166C3"/>
    <w:rsid w:val="006174A2"/>
    <w:rsid w:val="00617B92"/>
    <w:rsid w:val="006331A4"/>
    <w:rsid w:val="00647F6C"/>
    <w:rsid w:val="0066037F"/>
    <w:rsid w:val="006641BA"/>
    <w:rsid w:val="0067720D"/>
    <w:rsid w:val="00693F6F"/>
    <w:rsid w:val="00696412"/>
    <w:rsid w:val="006A12F8"/>
    <w:rsid w:val="006A37DA"/>
    <w:rsid w:val="006A6E1D"/>
    <w:rsid w:val="006A7773"/>
    <w:rsid w:val="006D2642"/>
    <w:rsid w:val="006D7E80"/>
    <w:rsid w:val="006E0FCB"/>
    <w:rsid w:val="006F73E2"/>
    <w:rsid w:val="0070174B"/>
    <w:rsid w:val="00703D8A"/>
    <w:rsid w:val="00711B57"/>
    <w:rsid w:val="00730DC4"/>
    <w:rsid w:val="007376F5"/>
    <w:rsid w:val="007433E9"/>
    <w:rsid w:val="00747F98"/>
    <w:rsid w:val="007646FA"/>
    <w:rsid w:val="00781430"/>
    <w:rsid w:val="00781F5D"/>
    <w:rsid w:val="00794328"/>
    <w:rsid w:val="0079687C"/>
    <w:rsid w:val="007A080D"/>
    <w:rsid w:val="007B2E2E"/>
    <w:rsid w:val="007B46D5"/>
    <w:rsid w:val="007C57AC"/>
    <w:rsid w:val="007C6E1D"/>
    <w:rsid w:val="007C7AD8"/>
    <w:rsid w:val="007E11F8"/>
    <w:rsid w:val="0080341D"/>
    <w:rsid w:val="00806843"/>
    <w:rsid w:val="008102C9"/>
    <w:rsid w:val="008119EF"/>
    <w:rsid w:val="00812AF2"/>
    <w:rsid w:val="008139B8"/>
    <w:rsid w:val="0084192C"/>
    <w:rsid w:val="00845899"/>
    <w:rsid w:val="00853862"/>
    <w:rsid w:val="0086146F"/>
    <w:rsid w:val="00873D7E"/>
    <w:rsid w:val="00875B22"/>
    <w:rsid w:val="00880A82"/>
    <w:rsid w:val="00892190"/>
    <w:rsid w:val="00894E85"/>
    <w:rsid w:val="008A29AB"/>
    <w:rsid w:val="008C636A"/>
    <w:rsid w:val="008E6828"/>
    <w:rsid w:val="008F3ADE"/>
    <w:rsid w:val="009001A8"/>
    <w:rsid w:val="00904D5F"/>
    <w:rsid w:val="00907BFC"/>
    <w:rsid w:val="00913717"/>
    <w:rsid w:val="0092219F"/>
    <w:rsid w:val="0092350F"/>
    <w:rsid w:val="00926ACC"/>
    <w:rsid w:val="0093093C"/>
    <w:rsid w:val="00961C87"/>
    <w:rsid w:val="00963795"/>
    <w:rsid w:val="0096389E"/>
    <w:rsid w:val="0097795A"/>
    <w:rsid w:val="00977AAC"/>
    <w:rsid w:val="009A1AA5"/>
    <w:rsid w:val="009A3578"/>
    <w:rsid w:val="009A4789"/>
    <w:rsid w:val="009B65B0"/>
    <w:rsid w:val="009B748B"/>
    <w:rsid w:val="009C0A65"/>
    <w:rsid w:val="009C6A1F"/>
    <w:rsid w:val="009D3C67"/>
    <w:rsid w:val="009D7C4F"/>
    <w:rsid w:val="009E1A46"/>
    <w:rsid w:val="009E236D"/>
    <w:rsid w:val="009E5593"/>
    <w:rsid w:val="009F7299"/>
    <w:rsid w:val="00A022F6"/>
    <w:rsid w:val="00A06C17"/>
    <w:rsid w:val="00A160D2"/>
    <w:rsid w:val="00A2230A"/>
    <w:rsid w:val="00A22785"/>
    <w:rsid w:val="00A704F1"/>
    <w:rsid w:val="00A84D0F"/>
    <w:rsid w:val="00A85B3F"/>
    <w:rsid w:val="00A9127E"/>
    <w:rsid w:val="00A94514"/>
    <w:rsid w:val="00AA4342"/>
    <w:rsid w:val="00AB1493"/>
    <w:rsid w:val="00AB5087"/>
    <w:rsid w:val="00AB6263"/>
    <w:rsid w:val="00AB7357"/>
    <w:rsid w:val="00AB79B2"/>
    <w:rsid w:val="00AD13A7"/>
    <w:rsid w:val="00AE4A95"/>
    <w:rsid w:val="00AF21A8"/>
    <w:rsid w:val="00B03CAD"/>
    <w:rsid w:val="00B14A62"/>
    <w:rsid w:val="00B14F42"/>
    <w:rsid w:val="00B271F5"/>
    <w:rsid w:val="00B51A6C"/>
    <w:rsid w:val="00B750CC"/>
    <w:rsid w:val="00B752C7"/>
    <w:rsid w:val="00B84CC9"/>
    <w:rsid w:val="00B92FA7"/>
    <w:rsid w:val="00BA6E12"/>
    <w:rsid w:val="00BB6447"/>
    <w:rsid w:val="00BC0919"/>
    <w:rsid w:val="00BD06C0"/>
    <w:rsid w:val="00BD2D5C"/>
    <w:rsid w:val="00BF4F14"/>
    <w:rsid w:val="00BF7CD6"/>
    <w:rsid w:val="00C10F39"/>
    <w:rsid w:val="00C13778"/>
    <w:rsid w:val="00C14EC4"/>
    <w:rsid w:val="00C1536A"/>
    <w:rsid w:val="00C30A45"/>
    <w:rsid w:val="00C37FA9"/>
    <w:rsid w:val="00C43A39"/>
    <w:rsid w:val="00C5633D"/>
    <w:rsid w:val="00C604CA"/>
    <w:rsid w:val="00C62ED7"/>
    <w:rsid w:val="00C733A8"/>
    <w:rsid w:val="00C74222"/>
    <w:rsid w:val="00C75AC5"/>
    <w:rsid w:val="00C815B6"/>
    <w:rsid w:val="00C91C9B"/>
    <w:rsid w:val="00CB1555"/>
    <w:rsid w:val="00CB64D8"/>
    <w:rsid w:val="00CD005E"/>
    <w:rsid w:val="00CF7F84"/>
    <w:rsid w:val="00D17E53"/>
    <w:rsid w:val="00D57A84"/>
    <w:rsid w:val="00D64B95"/>
    <w:rsid w:val="00D80254"/>
    <w:rsid w:val="00D81856"/>
    <w:rsid w:val="00D96439"/>
    <w:rsid w:val="00DA4F4B"/>
    <w:rsid w:val="00DB73CE"/>
    <w:rsid w:val="00DC0FAD"/>
    <w:rsid w:val="00DD544B"/>
    <w:rsid w:val="00DF56CD"/>
    <w:rsid w:val="00E038D6"/>
    <w:rsid w:val="00E04AD9"/>
    <w:rsid w:val="00E12971"/>
    <w:rsid w:val="00E2119C"/>
    <w:rsid w:val="00E258E2"/>
    <w:rsid w:val="00E3247C"/>
    <w:rsid w:val="00E46808"/>
    <w:rsid w:val="00E542CF"/>
    <w:rsid w:val="00E622A7"/>
    <w:rsid w:val="00E6519A"/>
    <w:rsid w:val="00E92144"/>
    <w:rsid w:val="00E955F7"/>
    <w:rsid w:val="00EA402A"/>
    <w:rsid w:val="00EA6467"/>
    <w:rsid w:val="00EB6976"/>
    <w:rsid w:val="00EC1041"/>
    <w:rsid w:val="00EC29F5"/>
    <w:rsid w:val="00EC4EC7"/>
    <w:rsid w:val="00EE141F"/>
    <w:rsid w:val="00EE5ABA"/>
    <w:rsid w:val="00EF3170"/>
    <w:rsid w:val="00EF368D"/>
    <w:rsid w:val="00EF7E30"/>
    <w:rsid w:val="00F14F89"/>
    <w:rsid w:val="00F3212E"/>
    <w:rsid w:val="00F53CFE"/>
    <w:rsid w:val="00F556F1"/>
    <w:rsid w:val="00F62F8D"/>
    <w:rsid w:val="00F72CD4"/>
    <w:rsid w:val="00F73563"/>
    <w:rsid w:val="00F759F5"/>
    <w:rsid w:val="00F93D94"/>
    <w:rsid w:val="00F966F9"/>
    <w:rsid w:val="00FA00E0"/>
    <w:rsid w:val="00FA303F"/>
    <w:rsid w:val="00FA4051"/>
    <w:rsid w:val="00FA4A3C"/>
    <w:rsid w:val="00FB7664"/>
    <w:rsid w:val="00FD3561"/>
    <w:rsid w:val="00FE25DB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92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66926"/>
    <w:rPr>
      <w:color w:val="808080"/>
    </w:rPr>
  </w:style>
  <w:style w:type="paragraph" w:styleId="a6">
    <w:name w:val="List Paragraph"/>
    <w:basedOn w:val="a"/>
    <w:uiPriority w:val="34"/>
    <w:qFormat/>
    <w:rsid w:val="007646FA"/>
    <w:pPr>
      <w:ind w:left="720"/>
      <w:contextualSpacing/>
    </w:pPr>
  </w:style>
  <w:style w:type="paragraph" w:customStyle="1" w:styleId="21">
    <w:name w:val="Основной текст 21"/>
    <w:basedOn w:val="a"/>
    <w:link w:val="BodyText2"/>
    <w:rsid w:val="0006331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BodyText2">
    <w:name w:val="Body Text 2 Знак"/>
    <w:link w:val="21"/>
    <w:rsid w:val="00063318"/>
    <w:rPr>
      <w:rFonts w:ascii="Arial" w:eastAsia="Times New Roman" w:hAnsi="Arial" w:cs="Times New Roman"/>
      <w:b/>
      <w:szCs w:val="20"/>
      <w:lang w:eastAsia="ru-RU"/>
    </w:rPr>
  </w:style>
  <w:style w:type="character" w:styleId="a7">
    <w:name w:val="Hyperlink"/>
    <w:basedOn w:val="a0"/>
    <w:rsid w:val="009F7299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rsid w:val="007376F5"/>
    <w:pPr>
      <w:widowControl w:val="0"/>
      <w:suppressAutoHyphens/>
      <w:spacing w:after="62" w:line="240" w:lineRule="auto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7376F5"/>
    <w:rPr>
      <w:rFonts w:eastAsia="Arial Unicode MS" w:cs="Mangal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FA303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303F"/>
  </w:style>
  <w:style w:type="paragraph" w:styleId="ac">
    <w:name w:val="footer"/>
    <w:basedOn w:val="a"/>
    <w:link w:val="ad"/>
    <w:uiPriority w:val="99"/>
    <w:unhideWhenUsed/>
    <w:rsid w:val="00FA303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303F"/>
  </w:style>
  <w:style w:type="character" w:styleId="ae">
    <w:name w:val="Strong"/>
    <w:basedOn w:val="a0"/>
    <w:uiPriority w:val="22"/>
    <w:qFormat/>
    <w:rsid w:val="00DF5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2013-10-07T06:55:00Z</cp:lastPrinted>
  <dcterms:created xsi:type="dcterms:W3CDTF">2013-09-30T06:22:00Z</dcterms:created>
  <dcterms:modified xsi:type="dcterms:W3CDTF">2013-10-08T13:14:00Z</dcterms:modified>
</cp:coreProperties>
</file>